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BE9C" w14:textId="77777777" w:rsidR="0063481F" w:rsidRDefault="0063481F" w:rsidP="0082121F">
      <w:pPr>
        <w:jc w:val="center"/>
      </w:pPr>
    </w:p>
    <w:p w14:paraId="1CE33C78" w14:textId="77777777" w:rsidR="0082121F" w:rsidRDefault="0082121F" w:rsidP="0082121F">
      <w:pPr>
        <w:jc w:val="center"/>
      </w:pPr>
    </w:p>
    <w:p w14:paraId="54937A3F" w14:textId="77777777" w:rsidR="0082121F" w:rsidRDefault="0082121F" w:rsidP="0082121F">
      <w:pPr>
        <w:jc w:val="center"/>
      </w:pPr>
    </w:p>
    <w:p w14:paraId="38C594A2" w14:textId="77777777" w:rsidR="0082121F" w:rsidRDefault="00DF4790" w:rsidP="0082121F">
      <w:pPr>
        <w:jc w:val="center"/>
      </w:pPr>
      <w:r>
        <w:rPr>
          <w:noProof/>
        </w:rPr>
        <w:drawing>
          <wp:inline distT="0" distB="0" distL="0" distR="0" wp14:anchorId="3060C36D" wp14:editId="0B35E7DF">
            <wp:extent cx="2962275" cy="3105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3105150"/>
                    </a:xfrm>
                    <a:prstGeom prst="rect">
                      <a:avLst/>
                    </a:prstGeom>
                    <a:noFill/>
                  </pic:spPr>
                </pic:pic>
              </a:graphicData>
            </a:graphic>
          </wp:inline>
        </w:drawing>
      </w:r>
    </w:p>
    <w:p w14:paraId="0EE3EB36" w14:textId="77777777" w:rsidR="0082121F" w:rsidRDefault="0082121F" w:rsidP="0082121F">
      <w:pPr>
        <w:jc w:val="center"/>
      </w:pPr>
    </w:p>
    <w:p w14:paraId="58C340B8" w14:textId="77777777" w:rsidR="0082121F" w:rsidRDefault="0082121F" w:rsidP="0082121F">
      <w:pPr>
        <w:jc w:val="center"/>
      </w:pPr>
    </w:p>
    <w:p w14:paraId="5596C555" w14:textId="77777777" w:rsidR="0082121F" w:rsidRDefault="0082121F" w:rsidP="0082121F">
      <w:pPr>
        <w:jc w:val="center"/>
      </w:pPr>
    </w:p>
    <w:p w14:paraId="141D3CB3" w14:textId="77777777" w:rsidR="0082121F" w:rsidRDefault="0082121F" w:rsidP="0082121F">
      <w:pPr>
        <w:jc w:val="center"/>
      </w:pPr>
    </w:p>
    <w:p w14:paraId="40AE6B4E" w14:textId="77777777" w:rsidR="0082121F" w:rsidRDefault="0082121F" w:rsidP="0082121F">
      <w:pPr>
        <w:jc w:val="center"/>
      </w:pPr>
    </w:p>
    <w:p w14:paraId="7E5765BA" w14:textId="77777777" w:rsidR="0082121F" w:rsidRDefault="0082121F" w:rsidP="0082121F">
      <w:pPr>
        <w:jc w:val="center"/>
      </w:pPr>
    </w:p>
    <w:p w14:paraId="79E67AF7" w14:textId="77777777" w:rsidR="0082121F" w:rsidRDefault="0082121F" w:rsidP="0082121F">
      <w:pPr>
        <w:jc w:val="center"/>
      </w:pPr>
    </w:p>
    <w:p w14:paraId="1A08533D" w14:textId="77777777" w:rsidR="0082121F" w:rsidRDefault="0082121F" w:rsidP="0082121F">
      <w:pPr>
        <w:jc w:val="center"/>
      </w:pPr>
    </w:p>
    <w:p w14:paraId="4C6E083A" w14:textId="77777777" w:rsidR="0082121F" w:rsidRDefault="0082121F" w:rsidP="0082121F">
      <w:pPr>
        <w:jc w:val="center"/>
      </w:pPr>
    </w:p>
    <w:p w14:paraId="343E7456" w14:textId="77777777" w:rsidR="0082121F" w:rsidRDefault="0082121F" w:rsidP="0082121F">
      <w:pPr>
        <w:jc w:val="center"/>
      </w:pPr>
    </w:p>
    <w:p w14:paraId="5B01C3DC" w14:textId="77777777" w:rsidR="0082121F" w:rsidRDefault="0082121F" w:rsidP="0082121F">
      <w:pPr>
        <w:jc w:val="center"/>
      </w:pPr>
    </w:p>
    <w:p w14:paraId="6DC3A6BC" w14:textId="77777777" w:rsidR="0082121F" w:rsidRDefault="0082121F" w:rsidP="0082121F">
      <w:pPr>
        <w:jc w:val="center"/>
      </w:pPr>
    </w:p>
    <w:p w14:paraId="05E07602" w14:textId="77777777" w:rsidR="0082121F" w:rsidRDefault="0082121F" w:rsidP="0082121F">
      <w:pPr>
        <w:jc w:val="center"/>
      </w:pPr>
    </w:p>
    <w:p w14:paraId="0F1BDA02" w14:textId="77777777" w:rsidR="0082121F" w:rsidRDefault="0082121F" w:rsidP="0082121F">
      <w:pPr>
        <w:jc w:val="center"/>
      </w:pPr>
    </w:p>
    <w:p w14:paraId="3A8749CE" w14:textId="77777777" w:rsidR="0082121F" w:rsidRDefault="0082121F" w:rsidP="0082121F">
      <w:pPr>
        <w:jc w:val="center"/>
      </w:pPr>
    </w:p>
    <w:p w14:paraId="73273DD2" w14:textId="77777777" w:rsidR="0082121F" w:rsidRDefault="0082121F" w:rsidP="0082121F">
      <w:pPr>
        <w:jc w:val="center"/>
      </w:pPr>
    </w:p>
    <w:p w14:paraId="437BA743" w14:textId="77777777" w:rsidR="00DF4790" w:rsidRDefault="00DF4790" w:rsidP="0082121F">
      <w:pPr>
        <w:pStyle w:val="SectionLabel"/>
        <w:spacing w:before="720" w:after="0"/>
        <w:rPr>
          <w:rFonts w:ascii="Franklin Gothic Book" w:hAnsi="Franklin Gothic Book"/>
          <w:sz w:val="72"/>
          <w:szCs w:val="72"/>
        </w:rPr>
      </w:pPr>
    </w:p>
    <w:p w14:paraId="79CC867C" w14:textId="6715155C" w:rsidR="003C15D1" w:rsidRDefault="00FF26DB" w:rsidP="0082121F">
      <w:pPr>
        <w:pStyle w:val="SectionLabel"/>
        <w:spacing w:before="720" w:after="0"/>
        <w:rPr>
          <w:rFonts w:ascii="Franklin Gothic Book" w:hAnsi="Franklin Gothic Book"/>
          <w:sz w:val="72"/>
          <w:szCs w:val="72"/>
        </w:rPr>
      </w:pPr>
      <w:r>
        <w:rPr>
          <w:rFonts w:ascii="Franklin Gothic Book" w:hAnsi="Franklin Gothic Book"/>
          <w:sz w:val="72"/>
          <w:szCs w:val="72"/>
        </w:rPr>
        <w:t>201</w:t>
      </w:r>
      <w:r w:rsidR="00855D39">
        <w:rPr>
          <w:rFonts w:ascii="Franklin Gothic Book" w:hAnsi="Franklin Gothic Book"/>
          <w:sz w:val="72"/>
          <w:szCs w:val="72"/>
        </w:rPr>
        <w:t>8-19</w:t>
      </w:r>
    </w:p>
    <w:p w14:paraId="36503863" w14:textId="77777777" w:rsidR="0082121F" w:rsidRDefault="003C15D1" w:rsidP="0082121F">
      <w:pPr>
        <w:pStyle w:val="SectionLabel"/>
        <w:spacing w:before="720" w:after="0"/>
        <w:rPr>
          <w:rFonts w:ascii="Franklin Gothic Book" w:hAnsi="Franklin Gothic Book"/>
          <w:sz w:val="72"/>
          <w:szCs w:val="72"/>
        </w:rPr>
      </w:pPr>
      <w:r>
        <w:rPr>
          <w:rFonts w:ascii="Franklin Gothic Book" w:hAnsi="Franklin Gothic Book"/>
          <w:sz w:val="72"/>
          <w:szCs w:val="72"/>
        </w:rPr>
        <w:t>Parent Handbook</w:t>
      </w:r>
    </w:p>
    <w:p w14:paraId="3E8FF2D3" w14:textId="77777777" w:rsidR="0082121F" w:rsidRDefault="004B4B93" w:rsidP="0082121F">
      <w:pPr>
        <w:pStyle w:val="SectionLabel"/>
        <w:spacing w:before="720" w:after="0"/>
        <w:rPr>
          <w:rFonts w:ascii="Franklin Gothic Book" w:hAnsi="Franklin Gothic Book"/>
          <w:sz w:val="24"/>
          <w:szCs w:val="24"/>
        </w:rPr>
      </w:pPr>
      <w:r>
        <w:rPr>
          <w:rFonts w:ascii="Franklin Gothic Book" w:hAnsi="Franklin Gothic Book"/>
          <w:noProof/>
          <w:sz w:val="24"/>
          <w:szCs w:val="24"/>
        </w:rPr>
        <w:lastRenderedPageBreak/>
        <mc:AlternateContent>
          <mc:Choice Requires="wps">
            <w:drawing>
              <wp:anchor distT="0" distB="0" distL="114300" distR="114300" simplePos="0" relativeHeight="251659264" behindDoc="0" locked="0" layoutInCell="1" allowOverlap="1" wp14:anchorId="2E0CFD20" wp14:editId="4357876C">
                <wp:simplePos x="0" y="0"/>
                <wp:positionH relativeFrom="column">
                  <wp:posOffset>-735330</wp:posOffset>
                </wp:positionH>
                <wp:positionV relativeFrom="paragraph">
                  <wp:posOffset>-41910</wp:posOffset>
                </wp:positionV>
                <wp:extent cx="65309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92C5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3.3pt" to="45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w4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"/>
            </w:pict>
          </mc:Fallback>
        </mc:AlternateContent>
      </w:r>
      <w:r w:rsidR="0082121F">
        <w:rPr>
          <w:rFonts w:ascii="Franklin Gothic Book" w:hAnsi="Franklin Gothic Book"/>
          <w:sz w:val="72"/>
          <w:szCs w:val="72"/>
        </w:rPr>
        <w:t>Table of Contents</w:t>
      </w:r>
    </w:p>
    <w:p w14:paraId="33635FB8" w14:textId="0CFB3873" w:rsidR="0082121F" w:rsidRPr="008971E9" w:rsidRDefault="003C15D1" w:rsidP="00383300">
      <w:pPr>
        <w:pStyle w:val="SectionHeading"/>
        <w:rPr>
          <w:rFonts w:ascii="Franklin Gothic Book" w:hAnsi="Franklin Gothic Book"/>
          <w:b/>
          <w:caps w:val="0"/>
          <w:sz w:val="24"/>
          <w:szCs w:val="24"/>
        </w:rPr>
      </w:pPr>
      <w:r>
        <w:rPr>
          <w:rFonts w:ascii="Franklin Gothic Book" w:hAnsi="Franklin Gothic Book"/>
          <w:b/>
          <w:sz w:val="24"/>
          <w:szCs w:val="24"/>
        </w:rPr>
        <w:t>MISSION</w:t>
      </w:r>
      <w:r w:rsidR="0011716B">
        <w:rPr>
          <w:rFonts w:ascii="Franklin Gothic Book" w:hAnsi="Franklin Gothic Book"/>
          <w:b/>
          <w:sz w:val="24"/>
          <w:szCs w:val="24"/>
        </w:rPr>
        <w:t xml:space="preserve"> </w:t>
      </w:r>
      <w:r w:rsidR="003A164C">
        <w:rPr>
          <w:rFonts w:ascii="Franklin Gothic Book" w:hAnsi="Franklin Gothic Book"/>
          <w:b/>
          <w:sz w:val="24"/>
          <w:szCs w:val="24"/>
        </w:rPr>
        <w:t>AND G</w:t>
      </w:r>
      <w:r w:rsidR="0011716B">
        <w:rPr>
          <w:rFonts w:ascii="Franklin Gothic Book" w:hAnsi="Franklin Gothic Book"/>
          <w:b/>
          <w:sz w:val="24"/>
          <w:szCs w:val="24"/>
        </w:rPr>
        <w:t>OALS</w:t>
      </w:r>
    </w:p>
    <w:p w14:paraId="065BF23C" w14:textId="77777777" w:rsidR="0082121F" w:rsidRPr="008971E9" w:rsidRDefault="0052442D" w:rsidP="0082121F">
      <w:pPr>
        <w:pStyle w:val="SectionHeading"/>
        <w:rPr>
          <w:rFonts w:ascii="Franklin Gothic Book" w:hAnsi="Franklin Gothic Book"/>
          <w:color w:val="999999"/>
          <w:sz w:val="24"/>
          <w:szCs w:val="24"/>
        </w:rPr>
      </w:pPr>
      <w:r>
        <w:rPr>
          <w:rFonts w:ascii="Franklin Gothic Book" w:hAnsi="Franklin Gothic Book"/>
          <w:color w:val="999999"/>
          <w:sz w:val="24"/>
          <w:szCs w:val="24"/>
        </w:rPr>
        <w:t xml:space="preserve"> </w:t>
      </w:r>
    </w:p>
    <w:p w14:paraId="57AB5E6C" w14:textId="36E0A0FF" w:rsidR="0011716B" w:rsidRPr="00157151" w:rsidRDefault="003C15D1" w:rsidP="00157151">
      <w:pPr>
        <w:pStyle w:val="TOC1"/>
        <w:ind w:right="-1872"/>
        <w:rPr>
          <w:rFonts w:ascii="Franklin Gothic Book" w:hAnsi="Franklin Gothic Book"/>
          <w:b/>
          <w:caps/>
          <w:sz w:val="24"/>
          <w:szCs w:val="24"/>
        </w:rPr>
      </w:pPr>
      <w:r>
        <w:rPr>
          <w:rFonts w:ascii="Franklin Gothic Book" w:hAnsi="Franklin Gothic Book"/>
          <w:b/>
          <w:caps/>
          <w:sz w:val="24"/>
          <w:szCs w:val="24"/>
        </w:rPr>
        <w:t>SAFETY</w:t>
      </w:r>
      <w:r w:rsidR="008E751B">
        <w:rPr>
          <w:rFonts w:ascii="Franklin Gothic Book" w:hAnsi="Franklin Gothic Book"/>
          <w:b/>
          <w:caps/>
          <w:sz w:val="24"/>
          <w:szCs w:val="24"/>
        </w:rPr>
        <w:t xml:space="preserve"> and Class expectations</w:t>
      </w:r>
    </w:p>
    <w:p w14:paraId="658F001D" w14:textId="77777777" w:rsidR="0082121F" w:rsidRPr="008971E9" w:rsidRDefault="0052442D" w:rsidP="0082121F">
      <w:pPr>
        <w:pStyle w:val="SectionHeading"/>
        <w:rPr>
          <w:rFonts w:ascii="Franklin Gothic Book" w:hAnsi="Franklin Gothic Book"/>
          <w:color w:val="999999"/>
          <w:sz w:val="24"/>
          <w:szCs w:val="24"/>
        </w:rPr>
      </w:pPr>
      <w:r>
        <w:rPr>
          <w:rFonts w:ascii="Franklin Gothic Book" w:hAnsi="Franklin Gothic Book"/>
          <w:color w:val="999999"/>
          <w:sz w:val="24"/>
          <w:szCs w:val="24"/>
        </w:rPr>
        <w:t xml:space="preserve">  </w:t>
      </w:r>
    </w:p>
    <w:p w14:paraId="3A0440E9" w14:textId="6D4A3849" w:rsidR="003C15D1" w:rsidRPr="000934A2" w:rsidRDefault="003C15D1" w:rsidP="003C15D1">
      <w:pPr>
        <w:pStyle w:val="TOC1"/>
        <w:rPr>
          <w:rFonts w:ascii="Franklin Gothic Book" w:hAnsi="Franklin Gothic Book"/>
          <w:b/>
          <w:caps/>
          <w:sz w:val="24"/>
          <w:szCs w:val="24"/>
        </w:rPr>
      </w:pPr>
      <w:r>
        <w:rPr>
          <w:rFonts w:ascii="Franklin Gothic Book" w:hAnsi="Franklin Gothic Book"/>
          <w:b/>
          <w:caps/>
          <w:sz w:val="24"/>
          <w:szCs w:val="24"/>
        </w:rPr>
        <w:t>CLASS STRUCTURE</w:t>
      </w:r>
      <w:r w:rsidR="00157151">
        <w:rPr>
          <w:rFonts w:ascii="Franklin Gothic Book" w:hAnsi="Franklin Gothic Book"/>
          <w:b/>
          <w:caps/>
          <w:sz w:val="24"/>
          <w:szCs w:val="24"/>
        </w:rPr>
        <w:t xml:space="preserve"> AND PROCEDURES</w:t>
      </w:r>
    </w:p>
    <w:p w14:paraId="503B0575" w14:textId="77777777" w:rsidR="003C15D1" w:rsidRPr="00AB6D4D" w:rsidRDefault="003C15D1" w:rsidP="003C15D1">
      <w:pPr>
        <w:pStyle w:val="TOC1"/>
        <w:spacing w:line="240" w:lineRule="atLeast"/>
        <w:ind w:left="1008"/>
        <w:rPr>
          <w:rFonts w:ascii="Franklin Gothic Book" w:hAnsi="Franklin Gothic Book"/>
          <w:sz w:val="24"/>
          <w:szCs w:val="24"/>
        </w:rPr>
      </w:pPr>
      <w:r w:rsidRPr="00AB6D4D">
        <w:rPr>
          <w:rFonts w:ascii="Franklin Gothic Book" w:hAnsi="Franklin Gothic Book"/>
          <w:sz w:val="24"/>
          <w:szCs w:val="24"/>
        </w:rPr>
        <w:t>Ratio</w:t>
      </w:r>
    </w:p>
    <w:p w14:paraId="034D390B" w14:textId="77777777" w:rsidR="003C15D1" w:rsidRPr="00AB6D4D" w:rsidRDefault="003C15D1" w:rsidP="003C15D1">
      <w:pPr>
        <w:pStyle w:val="TOC1"/>
        <w:spacing w:line="240" w:lineRule="atLeast"/>
        <w:ind w:left="1008"/>
        <w:rPr>
          <w:rFonts w:ascii="Franklin Gothic Book" w:hAnsi="Franklin Gothic Book"/>
          <w:sz w:val="24"/>
          <w:szCs w:val="24"/>
        </w:rPr>
      </w:pPr>
      <w:r w:rsidRPr="00AB6D4D">
        <w:rPr>
          <w:rFonts w:ascii="Franklin Gothic Book" w:hAnsi="Franklin Gothic Book"/>
          <w:sz w:val="24"/>
          <w:szCs w:val="24"/>
        </w:rPr>
        <w:t>Missing Class/Make-up Procedure</w:t>
      </w:r>
    </w:p>
    <w:p w14:paraId="4491FED0" w14:textId="77777777" w:rsidR="004B4B93" w:rsidRPr="00AB6D4D" w:rsidRDefault="003C15D1" w:rsidP="003C15D1">
      <w:pPr>
        <w:pStyle w:val="TOC1"/>
        <w:spacing w:line="240" w:lineRule="atLeast"/>
        <w:ind w:left="1008"/>
        <w:rPr>
          <w:rFonts w:ascii="Franklin Gothic Book" w:hAnsi="Franklin Gothic Book"/>
          <w:sz w:val="24"/>
          <w:szCs w:val="24"/>
        </w:rPr>
      </w:pPr>
      <w:r w:rsidRPr="00AB6D4D">
        <w:rPr>
          <w:rFonts w:ascii="Franklin Gothic Book" w:hAnsi="Franklin Gothic Book"/>
          <w:sz w:val="24"/>
          <w:szCs w:val="24"/>
        </w:rPr>
        <w:t>Evaluations/Feedback</w:t>
      </w:r>
    </w:p>
    <w:p w14:paraId="2FE944A9" w14:textId="335CD161" w:rsidR="0082121F" w:rsidRPr="00AB6D4D" w:rsidRDefault="00157151" w:rsidP="003C15D1">
      <w:pPr>
        <w:pStyle w:val="TOC1"/>
        <w:spacing w:line="240" w:lineRule="atLeast"/>
        <w:ind w:left="1008"/>
        <w:rPr>
          <w:rFonts w:ascii="Franklin Gothic Book" w:hAnsi="Franklin Gothic Book"/>
          <w:sz w:val="24"/>
          <w:szCs w:val="24"/>
        </w:rPr>
      </w:pPr>
      <w:r>
        <w:rPr>
          <w:rFonts w:ascii="Franklin Gothic Book" w:hAnsi="Franklin Gothic Book"/>
          <w:sz w:val="24"/>
          <w:szCs w:val="24"/>
        </w:rPr>
        <w:t>Withdraw Procedure</w:t>
      </w:r>
      <w:r w:rsidR="0082121F" w:rsidRPr="00AB6D4D">
        <w:rPr>
          <w:rFonts w:ascii="Franklin Gothic Book" w:hAnsi="Franklin Gothic Book"/>
          <w:sz w:val="24"/>
          <w:szCs w:val="24"/>
        </w:rPr>
        <w:tab/>
      </w:r>
    </w:p>
    <w:p w14:paraId="22FBE2BC" w14:textId="77777777" w:rsidR="0082121F" w:rsidRPr="008971E9" w:rsidRDefault="0052442D" w:rsidP="0082121F">
      <w:pPr>
        <w:pStyle w:val="SectionHeading"/>
        <w:rPr>
          <w:rFonts w:ascii="Franklin Gothic Book" w:hAnsi="Franklin Gothic Book"/>
          <w:color w:val="999999"/>
          <w:sz w:val="24"/>
          <w:szCs w:val="24"/>
        </w:rPr>
      </w:pPr>
      <w:r>
        <w:rPr>
          <w:rFonts w:ascii="Franklin Gothic Book" w:hAnsi="Franklin Gothic Book"/>
          <w:color w:val="999999"/>
          <w:sz w:val="24"/>
          <w:szCs w:val="24"/>
        </w:rPr>
        <w:t xml:space="preserve"> </w:t>
      </w:r>
    </w:p>
    <w:p w14:paraId="343609E2" w14:textId="01A8605D" w:rsidR="0082121F" w:rsidRDefault="003C15D1" w:rsidP="0082121F">
      <w:pPr>
        <w:pStyle w:val="TOC1"/>
        <w:rPr>
          <w:rFonts w:ascii="Franklin Gothic Book" w:hAnsi="Franklin Gothic Book"/>
          <w:b/>
          <w:sz w:val="24"/>
          <w:szCs w:val="24"/>
        </w:rPr>
      </w:pPr>
      <w:r>
        <w:rPr>
          <w:rFonts w:ascii="Franklin Gothic Book" w:hAnsi="Franklin Gothic Book"/>
          <w:b/>
          <w:sz w:val="24"/>
          <w:szCs w:val="24"/>
        </w:rPr>
        <w:t xml:space="preserve">SPECIAL </w:t>
      </w:r>
      <w:r w:rsidR="00157151">
        <w:rPr>
          <w:rFonts w:ascii="Franklin Gothic Book" w:hAnsi="Franklin Gothic Book"/>
          <w:b/>
          <w:sz w:val="24"/>
          <w:szCs w:val="24"/>
        </w:rPr>
        <w:t>EVENTS</w:t>
      </w:r>
    </w:p>
    <w:p w14:paraId="1825F6CD" w14:textId="77777777" w:rsidR="003C15D1" w:rsidRPr="00AB6D4D" w:rsidRDefault="003C15D1" w:rsidP="003C15D1">
      <w:pPr>
        <w:pStyle w:val="TOC1"/>
        <w:ind w:left="990"/>
        <w:rPr>
          <w:rFonts w:ascii="Franklin Gothic Book" w:hAnsi="Franklin Gothic Book"/>
          <w:sz w:val="24"/>
          <w:szCs w:val="24"/>
        </w:rPr>
      </w:pPr>
      <w:r w:rsidRPr="00AB6D4D">
        <w:rPr>
          <w:rFonts w:ascii="Franklin Gothic Book" w:hAnsi="Franklin Gothic Book"/>
          <w:sz w:val="24"/>
          <w:szCs w:val="24"/>
        </w:rPr>
        <w:t>TAG Invitational</w:t>
      </w:r>
    </w:p>
    <w:p w14:paraId="0379C5D5" w14:textId="7BB22764" w:rsidR="003C15D1" w:rsidRDefault="003C15D1" w:rsidP="003C15D1">
      <w:pPr>
        <w:pStyle w:val="TOC1"/>
        <w:ind w:left="990"/>
        <w:rPr>
          <w:rFonts w:ascii="Franklin Gothic Book" w:hAnsi="Franklin Gothic Book"/>
          <w:sz w:val="24"/>
          <w:szCs w:val="24"/>
        </w:rPr>
      </w:pPr>
      <w:r w:rsidRPr="00AB6D4D">
        <w:rPr>
          <w:rFonts w:ascii="Franklin Gothic Book" w:hAnsi="Franklin Gothic Book"/>
          <w:sz w:val="24"/>
          <w:szCs w:val="24"/>
        </w:rPr>
        <w:t>Clinics</w:t>
      </w:r>
    </w:p>
    <w:p w14:paraId="7C9E15EB" w14:textId="54AB5319" w:rsidR="00961750" w:rsidRPr="00AB6D4D" w:rsidRDefault="00961750" w:rsidP="003C15D1">
      <w:pPr>
        <w:pStyle w:val="TOC1"/>
        <w:ind w:left="990"/>
        <w:rPr>
          <w:rFonts w:ascii="Franklin Gothic Book" w:hAnsi="Franklin Gothic Book"/>
          <w:sz w:val="24"/>
          <w:szCs w:val="24"/>
        </w:rPr>
      </w:pPr>
      <w:r>
        <w:rPr>
          <w:rFonts w:ascii="Franklin Gothic Book" w:hAnsi="Franklin Gothic Book"/>
          <w:sz w:val="24"/>
          <w:szCs w:val="24"/>
        </w:rPr>
        <w:t>Camps</w:t>
      </w:r>
    </w:p>
    <w:p w14:paraId="34B8C3AE" w14:textId="5DE97B6C" w:rsidR="00AB6D4D" w:rsidRPr="00AB6D4D" w:rsidRDefault="003C15D1" w:rsidP="004049D0">
      <w:pPr>
        <w:pStyle w:val="TOC1"/>
        <w:ind w:left="990"/>
        <w:rPr>
          <w:rFonts w:ascii="Franklin Gothic Book" w:hAnsi="Franklin Gothic Book"/>
          <w:sz w:val="24"/>
          <w:szCs w:val="24"/>
        </w:rPr>
      </w:pPr>
      <w:r w:rsidRPr="00AB6D4D">
        <w:rPr>
          <w:rFonts w:ascii="Franklin Gothic Book" w:hAnsi="Franklin Gothic Book"/>
          <w:sz w:val="24"/>
          <w:szCs w:val="24"/>
        </w:rPr>
        <w:t>Private Lessons</w:t>
      </w:r>
    </w:p>
    <w:p w14:paraId="2F37CA58" w14:textId="77777777" w:rsidR="0082121F" w:rsidRPr="000934A2" w:rsidRDefault="003C15D1" w:rsidP="00383300">
      <w:pPr>
        <w:pStyle w:val="SectionHeading"/>
        <w:rPr>
          <w:rFonts w:ascii="Franklin Gothic Book" w:hAnsi="Franklin Gothic Book"/>
          <w:b/>
          <w:sz w:val="24"/>
          <w:szCs w:val="24"/>
        </w:rPr>
      </w:pPr>
      <w:r>
        <w:rPr>
          <w:rFonts w:ascii="Franklin Gothic Book" w:hAnsi="Franklin Gothic Book"/>
          <w:b/>
          <w:sz w:val="24"/>
          <w:szCs w:val="24"/>
        </w:rPr>
        <w:t>COMMUNICATION</w:t>
      </w:r>
    </w:p>
    <w:p w14:paraId="673A1A99" w14:textId="2FD4B022" w:rsidR="00157151" w:rsidRDefault="00157151" w:rsidP="0082121F">
      <w:pPr>
        <w:pStyle w:val="TOC1"/>
        <w:spacing w:line="240" w:lineRule="atLeast"/>
        <w:ind w:left="1008"/>
        <w:rPr>
          <w:rFonts w:ascii="Franklin Gothic Book" w:hAnsi="Franklin Gothic Book"/>
          <w:sz w:val="24"/>
          <w:szCs w:val="24"/>
        </w:rPr>
      </w:pPr>
      <w:r>
        <w:rPr>
          <w:rFonts w:ascii="Franklin Gothic Book" w:hAnsi="Franklin Gothic Book"/>
          <w:sz w:val="24"/>
          <w:szCs w:val="24"/>
        </w:rPr>
        <w:t xml:space="preserve">Email </w:t>
      </w:r>
    </w:p>
    <w:p w14:paraId="0A5A6D89" w14:textId="034ACA28" w:rsidR="0082121F" w:rsidRPr="00AB6D4D" w:rsidRDefault="003C15D1" w:rsidP="0082121F">
      <w:pPr>
        <w:pStyle w:val="TOC1"/>
        <w:spacing w:line="240" w:lineRule="atLeast"/>
        <w:ind w:left="1008"/>
        <w:rPr>
          <w:rFonts w:ascii="Franklin Gothic Book" w:hAnsi="Franklin Gothic Book"/>
          <w:sz w:val="24"/>
          <w:szCs w:val="24"/>
        </w:rPr>
      </w:pPr>
      <w:r w:rsidRPr="00AB6D4D">
        <w:rPr>
          <w:rFonts w:ascii="Franklin Gothic Book" w:hAnsi="Franklin Gothic Book"/>
          <w:sz w:val="24"/>
          <w:szCs w:val="24"/>
        </w:rPr>
        <w:t>Website (www.tiger-academy.com)</w:t>
      </w:r>
    </w:p>
    <w:p w14:paraId="09A3434F" w14:textId="287E2822" w:rsidR="0082121F" w:rsidRDefault="00A27616" w:rsidP="004049D0">
      <w:pPr>
        <w:pStyle w:val="TOC1"/>
        <w:spacing w:line="240" w:lineRule="atLeast"/>
        <w:ind w:left="1008"/>
        <w:rPr>
          <w:rFonts w:ascii="Franklin Gothic Book" w:hAnsi="Franklin Gothic Book"/>
          <w:sz w:val="24"/>
          <w:szCs w:val="24"/>
        </w:rPr>
      </w:pPr>
      <w:r>
        <w:rPr>
          <w:rFonts w:ascii="Franklin Gothic Book" w:hAnsi="Franklin Gothic Book"/>
          <w:sz w:val="24"/>
          <w:szCs w:val="24"/>
        </w:rPr>
        <w:t>Facebook</w:t>
      </w:r>
      <w:r w:rsidR="00C9067C">
        <w:rPr>
          <w:rFonts w:ascii="Franklin Gothic Book" w:hAnsi="Franklin Gothic Book"/>
          <w:sz w:val="24"/>
          <w:szCs w:val="24"/>
        </w:rPr>
        <w:t xml:space="preserve"> &amp; </w:t>
      </w:r>
      <w:r w:rsidR="003C15D1" w:rsidRPr="00AB6D4D">
        <w:rPr>
          <w:rFonts w:ascii="Franklin Gothic Book" w:hAnsi="Franklin Gothic Book"/>
          <w:sz w:val="24"/>
          <w:szCs w:val="24"/>
        </w:rPr>
        <w:t>Twitter (@</w:t>
      </w:r>
      <w:proofErr w:type="spellStart"/>
      <w:r w:rsidR="003C15D1" w:rsidRPr="00AB6D4D">
        <w:rPr>
          <w:rFonts w:ascii="Franklin Gothic Book" w:hAnsi="Franklin Gothic Book"/>
          <w:sz w:val="24"/>
          <w:szCs w:val="24"/>
        </w:rPr>
        <w:t>AcademyTiger</w:t>
      </w:r>
      <w:proofErr w:type="spellEnd"/>
      <w:r w:rsidR="003C15D1" w:rsidRPr="00AB6D4D">
        <w:rPr>
          <w:rFonts w:ascii="Franklin Gothic Book" w:hAnsi="Franklin Gothic Book"/>
          <w:sz w:val="24"/>
          <w:szCs w:val="24"/>
        </w:rPr>
        <w:t>)</w:t>
      </w:r>
    </w:p>
    <w:p w14:paraId="0AD67001" w14:textId="64578EFF" w:rsidR="00C9067C" w:rsidRDefault="00C9067C" w:rsidP="004049D0">
      <w:pPr>
        <w:pStyle w:val="TOC1"/>
        <w:spacing w:line="240" w:lineRule="atLeast"/>
        <w:ind w:left="1008"/>
        <w:rPr>
          <w:rFonts w:ascii="Franklin Gothic Book" w:hAnsi="Franklin Gothic Book"/>
          <w:sz w:val="24"/>
          <w:szCs w:val="24"/>
        </w:rPr>
      </w:pPr>
      <w:r>
        <w:rPr>
          <w:rFonts w:ascii="Franklin Gothic Book" w:hAnsi="Franklin Gothic Book"/>
          <w:sz w:val="24"/>
          <w:szCs w:val="24"/>
        </w:rPr>
        <w:t xml:space="preserve">Feedback </w:t>
      </w:r>
    </w:p>
    <w:p w14:paraId="28B4F34E" w14:textId="53394686" w:rsidR="00C9067C" w:rsidRPr="00AB6D4D" w:rsidRDefault="00C9067C" w:rsidP="004049D0">
      <w:pPr>
        <w:pStyle w:val="TOC1"/>
        <w:spacing w:line="240" w:lineRule="atLeast"/>
        <w:ind w:left="1008"/>
        <w:rPr>
          <w:rFonts w:ascii="Franklin Gothic Book" w:hAnsi="Franklin Gothic Book"/>
          <w:sz w:val="24"/>
          <w:szCs w:val="24"/>
        </w:rPr>
      </w:pPr>
      <w:r>
        <w:rPr>
          <w:rFonts w:ascii="Franklin Gothic Book" w:hAnsi="Franklin Gothic Book"/>
          <w:sz w:val="24"/>
          <w:szCs w:val="24"/>
        </w:rPr>
        <w:t>Class Transfer and Withdraw Procedure</w:t>
      </w:r>
    </w:p>
    <w:p w14:paraId="5759F52E" w14:textId="2726D9AB" w:rsidR="00AB6D4D" w:rsidRDefault="004B4B93" w:rsidP="0082121F">
      <w:pPr>
        <w:pStyle w:val="TOC1"/>
        <w:spacing w:line="240" w:lineRule="atLeast"/>
        <w:ind w:left="1008"/>
        <w:rPr>
          <w:rFonts w:ascii="Franklin Gothic Book" w:hAnsi="Franklin Gothic Book"/>
          <w:sz w:val="24"/>
          <w:szCs w:val="24"/>
        </w:rPr>
      </w:pPr>
      <w:r w:rsidRPr="00AB6D4D">
        <w:rPr>
          <w:rFonts w:ascii="Franklin Gothic Book" w:hAnsi="Franklin Gothic Book"/>
          <w:sz w:val="24"/>
          <w:szCs w:val="24"/>
        </w:rPr>
        <w:t>Billing</w:t>
      </w:r>
      <w:r w:rsidR="00C9067C">
        <w:rPr>
          <w:rFonts w:ascii="Franklin Gothic Book" w:hAnsi="Franklin Gothic Book"/>
          <w:sz w:val="24"/>
          <w:szCs w:val="24"/>
        </w:rPr>
        <w:t xml:space="preserve"> Questions</w:t>
      </w:r>
    </w:p>
    <w:p w14:paraId="311FCA7E" w14:textId="77777777" w:rsidR="00AB6D4D" w:rsidRDefault="00AB6D4D" w:rsidP="0082121F">
      <w:pPr>
        <w:pStyle w:val="TOC1"/>
        <w:spacing w:line="240" w:lineRule="atLeast"/>
        <w:ind w:left="1008"/>
        <w:rPr>
          <w:rFonts w:ascii="Franklin Gothic Book" w:hAnsi="Franklin Gothic Book"/>
          <w:sz w:val="24"/>
          <w:szCs w:val="24"/>
        </w:rPr>
      </w:pPr>
    </w:p>
    <w:p w14:paraId="2BA80304" w14:textId="77777777" w:rsidR="0082121F" w:rsidRDefault="0082121F" w:rsidP="0082121F">
      <w:pPr>
        <w:jc w:val="center"/>
      </w:pPr>
    </w:p>
    <w:p w14:paraId="782EDEF4" w14:textId="53FE0C6A" w:rsidR="00E570BD" w:rsidRPr="004049D0" w:rsidRDefault="00E570BD" w:rsidP="004049D0">
      <w:pPr>
        <w:rPr>
          <w:rFonts w:ascii="Franklin Gothic Book" w:hAnsi="Franklin Gothic Book"/>
          <w:b/>
          <w:sz w:val="24"/>
          <w:szCs w:val="24"/>
        </w:rPr>
      </w:pPr>
      <w:r>
        <w:rPr>
          <w:rFonts w:ascii="Franklin Gothic Book" w:hAnsi="Franklin Gothic Book"/>
          <w:b/>
          <w:sz w:val="24"/>
          <w:szCs w:val="24"/>
        </w:rPr>
        <w:t>FEES</w:t>
      </w:r>
    </w:p>
    <w:p w14:paraId="392C3FAF" w14:textId="6B931C32" w:rsidR="00E570BD" w:rsidRDefault="00C53E23" w:rsidP="00E570BD">
      <w:pPr>
        <w:pStyle w:val="TOC1"/>
        <w:spacing w:line="240" w:lineRule="atLeast"/>
        <w:ind w:left="1008"/>
        <w:rPr>
          <w:rFonts w:ascii="Franklin Gothic Book" w:hAnsi="Franklin Gothic Book"/>
          <w:sz w:val="24"/>
          <w:szCs w:val="24"/>
        </w:rPr>
      </w:pPr>
      <w:r>
        <w:rPr>
          <w:rFonts w:ascii="Franklin Gothic Book" w:hAnsi="Franklin Gothic Book"/>
          <w:sz w:val="24"/>
          <w:szCs w:val="24"/>
        </w:rPr>
        <w:t>Yearly Enrollment Fee/</w:t>
      </w:r>
      <w:r w:rsidR="00E570BD">
        <w:rPr>
          <w:rFonts w:ascii="Franklin Gothic Book" w:hAnsi="Franklin Gothic Book"/>
          <w:sz w:val="24"/>
          <w:szCs w:val="24"/>
        </w:rPr>
        <w:t>Monthly Tuition</w:t>
      </w:r>
      <w:r w:rsidR="004049D0">
        <w:rPr>
          <w:rFonts w:ascii="Franklin Gothic Book" w:hAnsi="Franklin Gothic Book"/>
          <w:sz w:val="24"/>
          <w:szCs w:val="24"/>
        </w:rPr>
        <w:t xml:space="preserve"> (based on Enrollment, not attendance)</w:t>
      </w:r>
    </w:p>
    <w:p w14:paraId="716E22A5" w14:textId="77777777" w:rsidR="00C53E23" w:rsidRDefault="00C53E23" w:rsidP="00C53E23">
      <w:pPr>
        <w:pStyle w:val="TOC1"/>
        <w:spacing w:line="240" w:lineRule="atLeast"/>
        <w:ind w:left="1008"/>
        <w:rPr>
          <w:rFonts w:ascii="Franklin Gothic Book" w:hAnsi="Franklin Gothic Book"/>
          <w:sz w:val="24"/>
          <w:szCs w:val="24"/>
        </w:rPr>
      </w:pPr>
      <w:r>
        <w:rPr>
          <w:rFonts w:ascii="Franklin Gothic Book" w:hAnsi="Franklin Gothic Book"/>
          <w:sz w:val="24"/>
          <w:szCs w:val="24"/>
        </w:rPr>
        <w:tab/>
        <w:t xml:space="preserve">Payment Options   </w:t>
      </w:r>
    </w:p>
    <w:p w14:paraId="05AD9384" w14:textId="0AF2F793" w:rsidR="00C53E23" w:rsidRPr="00AB6D4D" w:rsidRDefault="00C53E23" w:rsidP="00C53E23">
      <w:pPr>
        <w:pStyle w:val="TOC1"/>
        <w:spacing w:line="240" w:lineRule="atLeast"/>
        <w:ind w:left="1008"/>
        <w:rPr>
          <w:rFonts w:ascii="Franklin Gothic Book" w:hAnsi="Franklin Gothic Book"/>
          <w:sz w:val="24"/>
          <w:szCs w:val="24"/>
        </w:rPr>
      </w:pPr>
      <w:r>
        <w:rPr>
          <w:rFonts w:ascii="Franklin Gothic Book" w:hAnsi="Franklin Gothic Book"/>
          <w:sz w:val="24"/>
          <w:szCs w:val="24"/>
        </w:rPr>
        <w:t xml:space="preserve">    </w:t>
      </w:r>
      <w:r>
        <w:rPr>
          <w:rFonts w:ascii="Franklin Gothic Book" w:hAnsi="Franklin Gothic Book"/>
          <w:sz w:val="24"/>
          <w:szCs w:val="24"/>
        </w:rPr>
        <w:tab/>
        <w:t>Auto draft option</w:t>
      </w:r>
    </w:p>
    <w:p w14:paraId="7193FEF4" w14:textId="2FAAA933" w:rsidR="00E570BD" w:rsidRPr="00AB6D4D" w:rsidRDefault="00E570BD" w:rsidP="00EE17C2">
      <w:pPr>
        <w:pStyle w:val="TOC1"/>
        <w:spacing w:line="240" w:lineRule="atLeast"/>
        <w:ind w:left="1008"/>
        <w:rPr>
          <w:rFonts w:ascii="Franklin Gothic Book" w:hAnsi="Franklin Gothic Book"/>
          <w:sz w:val="24"/>
          <w:szCs w:val="24"/>
        </w:rPr>
      </w:pPr>
      <w:r>
        <w:rPr>
          <w:rFonts w:ascii="Franklin Gothic Book" w:hAnsi="Franklin Gothic Book"/>
          <w:sz w:val="24"/>
          <w:szCs w:val="24"/>
        </w:rPr>
        <w:t>Late fee</w:t>
      </w:r>
      <w:r w:rsidR="00C53E23">
        <w:rPr>
          <w:rFonts w:ascii="Franklin Gothic Book" w:hAnsi="Franklin Gothic Book"/>
          <w:sz w:val="24"/>
          <w:szCs w:val="24"/>
        </w:rPr>
        <w:t xml:space="preserve"> (assessed on the 1</w:t>
      </w:r>
      <w:r w:rsidR="00C53E23" w:rsidRPr="00C53E23">
        <w:rPr>
          <w:rFonts w:ascii="Franklin Gothic Book" w:hAnsi="Franklin Gothic Book"/>
          <w:sz w:val="24"/>
          <w:szCs w:val="24"/>
          <w:vertAlign w:val="superscript"/>
        </w:rPr>
        <w:t>st</w:t>
      </w:r>
      <w:r w:rsidR="00C53E23">
        <w:rPr>
          <w:rFonts w:ascii="Franklin Gothic Book" w:hAnsi="Franklin Gothic Book"/>
          <w:sz w:val="24"/>
          <w:szCs w:val="24"/>
        </w:rPr>
        <w:t xml:space="preserve"> of each month if tuition is not paid)</w:t>
      </w:r>
    </w:p>
    <w:p w14:paraId="2FED92CA" w14:textId="32867715" w:rsidR="00383300" w:rsidRDefault="004049D0" w:rsidP="00C53E23">
      <w:pPr>
        <w:pStyle w:val="TOC1"/>
        <w:spacing w:line="240" w:lineRule="atLeast"/>
        <w:ind w:left="1008"/>
        <w:rPr>
          <w:rFonts w:ascii="Franklin Gothic Book" w:hAnsi="Franklin Gothic Book"/>
          <w:sz w:val="24"/>
          <w:szCs w:val="24"/>
        </w:rPr>
      </w:pPr>
      <w:r>
        <w:rPr>
          <w:rFonts w:ascii="Franklin Gothic Book" w:hAnsi="Franklin Gothic Book"/>
          <w:sz w:val="24"/>
          <w:szCs w:val="24"/>
        </w:rPr>
        <w:t xml:space="preserve">    </w:t>
      </w:r>
    </w:p>
    <w:p w14:paraId="4825094D" w14:textId="77777777" w:rsidR="00383300" w:rsidRPr="00383300" w:rsidRDefault="00383300" w:rsidP="00E570BD">
      <w:pPr>
        <w:rPr>
          <w:rFonts w:ascii="Franklin Gothic Book" w:hAnsi="Franklin Gothic Book"/>
          <w:b/>
          <w:sz w:val="24"/>
          <w:szCs w:val="24"/>
        </w:rPr>
      </w:pPr>
      <w:r>
        <w:rPr>
          <w:rFonts w:ascii="Franklin Gothic Book" w:hAnsi="Franklin Gothic Book"/>
          <w:b/>
          <w:sz w:val="24"/>
          <w:szCs w:val="24"/>
        </w:rPr>
        <w:tab/>
        <w:t xml:space="preserve">    </w:t>
      </w:r>
      <w:r>
        <w:rPr>
          <w:rFonts w:ascii="Franklin Gothic Book" w:hAnsi="Franklin Gothic Book"/>
          <w:b/>
          <w:sz w:val="24"/>
          <w:szCs w:val="24"/>
        </w:rPr>
        <w:tab/>
      </w:r>
    </w:p>
    <w:p w14:paraId="4FE2B879" w14:textId="4EFB742D" w:rsidR="00FE1083" w:rsidRDefault="00FE1083" w:rsidP="004B4B93">
      <w:pPr>
        <w:pStyle w:val="TOC1"/>
        <w:rPr>
          <w:rFonts w:ascii="Franklin Gothic Book" w:hAnsi="Franklin Gothic Book"/>
          <w:b/>
          <w:caps/>
          <w:sz w:val="24"/>
          <w:szCs w:val="24"/>
        </w:rPr>
      </w:pPr>
    </w:p>
    <w:p w14:paraId="1FA4B0F3" w14:textId="0C252283" w:rsidR="00157151" w:rsidRDefault="00157151" w:rsidP="004B4B93">
      <w:pPr>
        <w:pStyle w:val="TOC1"/>
        <w:rPr>
          <w:rFonts w:ascii="Franklin Gothic Book" w:hAnsi="Franklin Gothic Book"/>
          <w:b/>
          <w:caps/>
          <w:sz w:val="24"/>
          <w:szCs w:val="24"/>
        </w:rPr>
      </w:pPr>
    </w:p>
    <w:p w14:paraId="07A9B2F7" w14:textId="77777777" w:rsidR="00157151" w:rsidRDefault="00157151" w:rsidP="004B4B93">
      <w:pPr>
        <w:pStyle w:val="TOC1"/>
        <w:rPr>
          <w:rFonts w:ascii="Franklin Gothic Book" w:hAnsi="Franklin Gothic Book"/>
          <w:b/>
          <w:caps/>
          <w:sz w:val="24"/>
          <w:szCs w:val="24"/>
        </w:rPr>
      </w:pPr>
    </w:p>
    <w:p w14:paraId="47CBCA35" w14:textId="2CB883B1" w:rsidR="00FE1083" w:rsidRDefault="00FE1083" w:rsidP="004B4B93">
      <w:pPr>
        <w:pStyle w:val="TOC1"/>
        <w:rPr>
          <w:rFonts w:ascii="Franklin Gothic Book" w:hAnsi="Franklin Gothic Book"/>
          <w:b/>
          <w:caps/>
          <w:sz w:val="24"/>
          <w:szCs w:val="24"/>
        </w:rPr>
      </w:pPr>
    </w:p>
    <w:p w14:paraId="6A6A4090" w14:textId="2BD9D27B" w:rsidR="004049D0" w:rsidRDefault="004049D0" w:rsidP="004B4B93">
      <w:pPr>
        <w:pStyle w:val="TOC1"/>
        <w:rPr>
          <w:rFonts w:ascii="Franklin Gothic Book" w:hAnsi="Franklin Gothic Book"/>
          <w:b/>
          <w:caps/>
          <w:sz w:val="24"/>
          <w:szCs w:val="24"/>
        </w:rPr>
      </w:pPr>
    </w:p>
    <w:p w14:paraId="0E3A820B" w14:textId="140756D0" w:rsidR="009F196D" w:rsidRDefault="008E751B" w:rsidP="008E751B">
      <w:pPr>
        <w:pStyle w:val="TOC1"/>
        <w:rPr>
          <w:rFonts w:ascii="Franklin Gothic Book" w:hAnsi="Franklin Gothic Book" w:cs="Kalinga"/>
          <w:b/>
          <w:caps/>
          <w:sz w:val="24"/>
          <w:szCs w:val="24"/>
        </w:rPr>
      </w:pPr>
      <w:r w:rsidRPr="00157151">
        <w:rPr>
          <w:rFonts w:ascii="Franklin Gothic Book" w:hAnsi="Franklin Gothic Book"/>
          <w:b/>
          <w:caps/>
          <w:noProof/>
          <w:sz w:val="24"/>
          <w:szCs w:val="24"/>
        </w:rPr>
        <w:lastRenderedPageBreak/>
        <mc:AlternateContent>
          <mc:Choice Requires="wps">
            <w:drawing>
              <wp:anchor distT="45720" distB="45720" distL="114300" distR="114300" simplePos="0" relativeHeight="251669504" behindDoc="1" locked="0" layoutInCell="1" allowOverlap="1" wp14:anchorId="10114147" wp14:editId="33D14C95">
                <wp:simplePos x="0" y="0"/>
                <wp:positionH relativeFrom="margin">
                  <wp:align>center</wp:align>
                </wp:positionH>
                <wp:positionV relativeFrom="paragraph">
                  <wp:posOffset>-447992</wp:posOffset>
                </wp:positionV>
                <wp:extent cx="4362450" cy="1404620"/>
                <wp:effectExtent l="0" t="0" r="19050" b="1714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rgbClr val="FFFFFF"/>
                        </a:solidFill>
                        <a:ln w="9525">
                          <a:solidFill>
                            <a:schemeClr val="bg1">
                              <a:lumMod val="75000"/>
                            </a:schemeClr>
                          </a:solidFill>
                          <a:miter lim="800000"/>
                          <a:headEnd/>
                          <a:tailEnd/>
                        </a:ln>
                      </wps:spPr>
                      <wps:txbx>
                        <w:txbxContent>
                          <w:p w14:paraId="338583B6" w14:textId="7C381761" w:rsidR="00157151" w:rsidRPr="008E751B" w:rsidRDefault="00157151">
                            <w:pPr>
                              <w:rPr>
                                <w:sz w:val="26"/>
                                <w:szCs w:val="26"/>
                              </w:rPr>
                            </w:pPr>
                            <w:r w:rsidRPr="008E751B">
                              <w:rPr>
                                <w:rFonts w:ascii="Franklin Gothic Book" w:hAnsi="Franklin Gothic Book"/>
                                <w:b/>
                                <w:caps/>
                                <w:sz w:val="26"/>
                                <w:szCs w:val="26"/>
                              </w:rPr>
                              <w:t>Tiger Academy of gymnastics’ MISSION</w:t>
                            </w:r>
                            <w:r w:rsidR="002D27AB">
                              <w:rPr>
                                <w:rFonts w:ascii="Franklin Gothic Book" w:hAnsi="Franklin Gothic Book"/>
                                <w:b/>
                                <w:caps/>
                                <w:sz w:val="26"/>
                                <w:szCs w:val="26"/>
                              </w:rPr>
                              <w:t>/VISION/GOALS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14147" id="_x0000_t202" coordsize="21600,21600" o:spt="202" path="m,l,21600r21600,l21600,xe">
                <v:stroke joinstyle="miter"/>
                <v:path gradientshapeok="t" o:connecttype="rect"/>
              </v:shapetype>
              <v:shape id="Text Box 2" o:spid="_x0000_s1026" type="#_x0000_t202" style="position:absolute;margin-left:0;margin-top:-35.25pt;width:343.5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" strokecolor="#bfbfbf [2412]">
                <v:textbox style="mso-fit-shape-to-text:t">
                  <w:txbxContent>
                    <w:p w14:paraId="338583B6" w14:textId="7C381761" w:rsidR="00157151" w:rsidRPr="008E751B" w:rsidRDefault="00157151">
                      <w:pPr>
                        <w:rPr>
                          <w:sz w:val="26"/>
                          <w:szCs w:val="26"/>
                        </w:rPr>
                      </w:pPr>
                      <w:r w:rsidRPr="008E751B">
                        <w:rPr>
                          <w:rFonts w:ascii="Franklin Gothic Book" w:hAnsi="Franklin Gothic Book"/>
                          <w:b/>
                          <w:caps/>
                          <w:sz w:val="26"/>
                          <w:szCs w:val="26"/>
                        </w:rPr>
                        <w:t>Tiger Academy of gymnastics’ MISSION</w:t>
                      </w:r>
                      <w:r w:rsidR="002D27AB">
                        <w:rPr>
                          <w:rFonts w:ascii="Franklin Gothic Book" w:hAnsi="Franklin Gothic Book"/>
                          <w:b/>
                          <w:caps/>
                          <w:sz w:val="26"/>
                          <w:szCs w:val="26"/>
                        </w:rPr>
                        <w:t>/VISION/GOALS</w:t>
                      </w:r>
                    </w:p>
                  </w:txbxContent>
                </v:textbox>
                <w10:wrap anchorx="margin"/>
              </v:shape>
            </w:pict>
          </mc:Fallback>
        </mc:AlternateContent>
      </w:r>
      <w:r w:rsidR="009F196D" w:rsidRPr="00FD4D75">
        <w:rPr>
          <w:rFonts w:ascii="Franklin Gothic Book" w:hAnsi="Franklin Gothic Book" w:cs="Kalinga"/>
          <w:caps/>
          <w:sz w:val="24"/>
          <w:szCs w:val="24"/>
        </w:rPr>
        <w:t xml:space="preserve">to </w:t>
      </w:r>
      <w:r w:rsidR="008602D1">
        <w:rPr>
          <w:rFonts w:ascii="Franklin Gothic Book" w:hAnsi="Franklin Gothic Book" w:cs="Kalinga"/>
          <w:caps/>
          <w:sz w:val="24"/>
          <w:szCs w:val="24"/>
        </w:rPr>
        <w:t xml:space="preserve">PROVIDE THE OPPORTUNITY </w:t>
      </w:r>
      <w:r w:rsidR="007314B2">
        <w:rPr>
          <w:rFonts w:ascii="Franklin Gothic Book" w:hAnsi="Franklin Gothic Book" w:cs="Kalinga"/>
          <w:caps/>
          <w:sz w:val="24"/>
          <w:szCs w:val="24"/>
        </w:rPr>
        <w:t>IN A SAFE AND</w:t>
      </w:r>
      <w:r w:rsidR="008602D1">
        <w:rPr>
          <w:rFonts w:ascii="Franklin Gothic Book" w:hAnsi="Franklin Gothic Book" w:cs="Kalinga"/>
          <w:caps/>
          <w:sz w:val="24"/>
          <w:szCs w:val="24"/>
        </w:rPr>
        <w:t xml:space="preserve"> POSITIVE ENVIRONMENT FOR </w:t>
      </w:r>
      <w:r w:rsidR="00C917A1">
        <w:rPr>
          <w:rFonts w:ascii="Franklin Gothic Book" w:hAnsi="Franklin Gothic Book" w:cs="Kalinga"/>
          <w:caps/>
          <w:sz w:val="24"/>
          <w:szCs w:val="24"/>
        </w:rPr>
        <w:t>ATHLETES</w:t>
      </w:r>
      <w:r w:rsidR="008602D1">
        <w:rPr>
          <w:rFonts w:ascii="Franklin Gothic Book" w:hAnsi="Franklin Gothic Book" w:cs="Kalinga"/>
          <w:caps/>
          <w:sz w:val="24"/>
          <w:szCs w:val="24"/>
        </w:rPr>
        <w:t xml:space="preserve"> TO ACHIEVE THEIR FULL POTENTIAL </w:t>
      </w:r>
      <w:r w:rsidR="009F196D" w:rsidRPr="00FD4D75">
        <w:rPr>
          <w:rFonts w:ascii="Franklin Gothic Book" w:hAnsi="Franklin Gothic Book" w:cs="Kalinga"/>
          <w:caps/>
          <w:sz w:val="24"/>
          <w:szCs w:val="24"/>
        </w:rPr>
        <w:t xml:space="preserve">through gymnastics.  </w:t>
      </w:r>
      <w:r w:rsidR="00D77F8E">
        <w:rPr>
          <w:rFonts w:ascii="Franklin Gothic Book" w:hAnsi="Franklin Gothic Book" w:cs="Kalinga"/>
          <w:caps/>
          <w:sz w:val="24"/>
          <w:szCs w:val="24"/>
        </w:rPr>
        <w:t xml:space="preserve">we believe children are unique and </w:t>
      </w:r>
      <w:r w:rsidR="008A33A9">
        <w:rPr>
          <w:rFonts w:ascii="Franklin Gothic Book" w:hAnsi="Franklin Gothic Book" w:cs="Kalinga"/>
          <w:caps/>
          <w:sz w:val="24"/>
          <w:szCs w:val="24"/>
        </w:rPr>
        <w:t xml:space="preserve">flourish when he/she is caught doing something right.  </w:t>
      </w:r>
      <w:r w:rsidR="009F196D" w:rsidRPr="00FD4D75">
        <w:rPr>
          <w:rFonts w:ascii="Franklin Gothic Book" w:hAnsi="Franklin Gothic Book" w:cs="Kalinga"/>
          <w:caps/>
          <w:sz w:val="24"/>
          <w:szCs w:val="24"/>
        </w:rPr>
        <w:t xml:space="preserve">Our goal is to have </w:t>
      </w:r>
      <w:r w:rsidR="008602D1">
        <w:rPr>
          <w:rFonts w:ascii="Franklin Gothic Book" w:hAnsi="Franklin Gothic Book" w:cs="Kalinga"/>
          <w:caps/>
          <w:sz w:val="24"/>
          <w:szCs w:val="24"/>
        </w:rPr>
        <w:t>ENTHUSIASTIC, KNOWLEDGABLE COACHES THAT HAVE A PASSION FOR</w:t>
      </w:r>
      <w:r w:rsidR="00D83C81">
        <w:rPr>
          <w:rFonts w:ascii="Franklin Gothic Book" w:hAnsi="Franklin Gothic Book" w:cs="Kalinga"/>
          <w:caps/>
          <w:sz w:val="24"/>
          <w:szCs w:val="24"/>
        </w:rPr>
        <w:t xml:space="preserve"> ALL</w:t>
      </w:r>
      <w:r w:rsidR="008602D1">
        <w:rPr>
          <w:rFonts w:ascii="Franklin Gothic Book" w:hAnsi="Franklin Gothic Book" w:cs="Kalinga"/>
          <w:caps/>
          <w:sz w:val="24"/>
          <w:szCs w:val="24"/>
        </w:rPr>
        <w:t xml:space="preserve"> CHILDREN AND TEACHING</w:t>
      </w:r>
      <w:r w:rsidR="00C917A1">
        <w:rPr>
          <w:rFonts w:ascii="Franklin Gothic Book" w:hAnsi="Franklin Gothic Book" w:cs="Kalinga"/>
          <w:caps/>
          <w:sz w:val="24"/>
          <w:szCs w:val="24"/>
        </w:rPr>
        <w:t xml:space="preserve">. </w:t>
      </w:r>
      <w:r w:rsidR="007314B2">
        <w:rPr>
          <w:rFonts w:ascii="Franklin Gothic Book" w:hAnsi="Franklin Gothic Book" w:cs="Kalinga"/>
          <w:caps/>
          <w:sz w:val="24"/>
          <w:szCs w:val="24"/>
        </w:rPr>
        <w:t xml:space="preserve"> We believe thaT success stems from </w:t>
      </w:r>
      <w:r w:rsidR="003E58E5">
        <w:rPr>
          <w:rFonts w:ascii="Franklin Gothic Book" w:hAnsi="Franklin Gothic Book" w:cs="Kalinga"/>
          <w:caps/>
          <w:sz w:val="24"/>
          <w:szCs w:val="24"/>
        </w:rPr>
        <w:t xml:space="preserve">hard </w:t>
      </w:r>
      <w:r w:rsidR="007314B2">
        <w:rPr>
          <w:rFonts w:ascii="Franklin Gothic Book" w:hAnsi="Franklin Gothic Book" w:cs="Kalinga"/>
          <w:caps/>
          <w:sz w:val="24"/>
          <w:szCs w:val="24"/>
        </w:rPr>
        <w:t>work, persistence and grit.</w:t>
      </w:r>
      <w:r w:rsidR="00F87555">
        <w:rPr>
          <w:rFonts w:ascii="Franklin Gothic Book" w:hAnsi="Franklin Gothic Book" w:cs="Kalinga"/>
          <w:caps/>
          <w:sz w:val="24"/>
          <w:szCs w:val="24"/>
        </w:rPr>
        <w:t xml:space="preserve"> </w:t>
      </w:r>
      <w:r w:rsidR="00D77F8E">
        <w:rPr>
          <w:rFonts w:ascii="Franklin Gothic Book" w:hAnsi="Franklin Gothic Book" w:cs="Kalinga"/>
          <w:caps/>
          <w:sz w:val="24"/>
          <w:szCs w:val="24"/>
        </w:rPr>
        <w:t xml:space="preserve"> </w:t>
      </w:r>
    </w:p>
    <w:p w14:paraId="759BA4B4" w14:textId="25B83A92" w:rsidR="00EE17C2" w:rsidRPr="00EE17C2" w:rsidRDefault="008E751B" w:rsidP="0072372C">
      <w:pPr>
        <w:pStyle w:val="TOC1"/>
        <w:spacing w:line="160" w:lineRule="atLeast"/>
        <w:rPr>
          <w:rFonts w:ascii="Franklin Gothic Book" w:hAnsi="Franklin Gothic Book" w:cs="Kalinga"/>
          <w:b/>
          <w:caps/>
          <w:sz w:val="16"/>
          <w:szCs w:val="16"/>
        </w:rPr>
      </w:pPr>
      <w:r w:rsidRPr="008E751B">
        <w:rPr>
          <w:rFonts w:ascii="Franklin Gothic Book" w:hAnsi="Franklin Gothic Book"/>
          <w:b/>
          <w:caps/>
          <w:noProof/>
          <w:sz w:val="26"/>
          <w:szCs w:val="26"/>
          <w:u w:val="single"/>
        </w:rPr>
        <mc:AlternateContent>
          <mc:Choice Requires="wps">
            <w:drawing>
              <wp:anchor distT="45720" distB="45720" distL="114300" distR="114300" simplePos="0" relativeHeight="251671552" behindDoc="0" locked="0" layoutInCell="1" allowOverlap="1" wp14:anchorId="11A05EE9" wp14:editId="27ABB2E1">
                <wp:simplePos x="0" y="0"/>
                <wp:positionH relativeFrom="margin">
                  <wp:align>center</wp:align>
                </wp:positionH>
                <wp:positionV relativeFrom="paragraph">
                  <wp:posOffset>51435</wp:posOffset>
                </wp:positionV>
                <wp:extent cx="1233170" cy="1404620"/>
                <wp:effectExtent l="0" t="0" r="24130" b="1714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04620"/>
                        </a:xfrm>
                        <a:prstGeom prst="rect">
                          <a:avLst/>
                        </a:prstGeom>
                        <a:solidFill>
                          <a:srgbClr val="FFFFFF"/>
                        </a:solidFill>
                        <a:ln w="9525">
                          <a:solidFill>
                            <a:schemeClr val="bg1">
                              <a:lumMod val="75000"/>
                            </a:schemeClr>
                          </a:solidFill>
                          <a:miter lim="800000"/>
                          <a:headEnd/>
                          <a:tailEnd/>
                        </a:ln>
                      </wps:spPr>
                      <wps:txbx>
                        <w:txbxContent>
                          <w:sdt>
                            <w:sdtPr>
                              <w:id w:val="568603642"/>
                              <w:temporary/>
                              <w15:appearance w15:val="hidden"/>
                            </w:sdtPr>
                            <w:sdtEndPr/>
                            <w:sdtContent>
                              <w:p w14:paraId="4D39D717" w14:textId="733B4A78" w:rsidR="008E751B" w:rsidRDefault="008E751B">
                                <w:r w:rsidRPr="008E751B">
                                  <w:rPr>
                                    <w:rFonts w:ascii="Franklin Gothic Book" w:hAnsi="Franklin Gothic Book"/>
                                    <w:b/>
                                    <w:caps/>
                                    <w:sz w:val="26"/>
                                    <w:szCs w:val="26"/>
                                  </w:rPr>
                                  <w:t>SAFETY is #1!</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05EE9" id="_x0000_s1027" type="#_x0000_t202" style="position:absolute;margin-left:0;margin-top:4.05pt;width:97.1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" strokecolor="#bfbfbf [2412]">
                <v:textbox style="mso-fit-shape-to-text:t">
                  <w:txbxContent>
                    <w:sdt>
                      <w:sdtPr>
                        <w:id w:val="568603642"/>
                        <w:temporary/>
                        <w15:appearance w15:val="hidden"/>
                      </w:sdtPr>
                      <w:sdtEndPr/>
                      <w:sdtContent>
                        <w:p w14:paraId="4D39D717" w14:textId="733B4A78" w:rsidR="008E751B" w:rsidRDefault="008E751B">
                          <w:r w:rsidRPr="008E751B">
                            <w:rPr>
                              <w:rFonts w:ascii="Franklin Gothic Book" w:hAnsi="Franklin Gothic Book"/>
                              <w:b/>
                              <w:caps/>
                              <w:sz w:val="26"/>
                              <w:szCs w:val="26"/>
                            </w:rPr>
                            <w:t>SAFETY is #1!</w:t>
                          </w:r>
                        </w:p>
                      </w:sdtContent>
                    </w:sdt>
                  </w:txbxContent>
                </v:textbox>
                <w10:wrap type="square" anchorx="margin"/>
              </v:shape>
            </w:pict>
          </mc:Fallback>
        </mc:AlternateContent>
      </w:r>
    </w:p>
    <w:p w14:paraId="512934B6" w14:textId="1CE203CB" w:rsidR="0072372C" w:rsidRDefault="0072372C" w:rsidP="0072372C">
      <w:pPr>
        <w:pStyle w:val="TOC1"/>
        <w:spacing w:line="160" w:lineRule="atLeast"/>
        <w:ind w:right="-1872"/>
        <w:rPr>
          <w:rFonts w:ascii="Franklin Gothic Book" w:hAnsi="Franklin Gothic Book"/>
          <w:b/>
          <w:caps/>
          <w:sz w:val="26"/>
          <w:szCs w:val="26"/>
          <w:u w:val="single"/>
        </w:rPr>
      </w:pPr>
    </w:p>
    <w:p w14:paraId="0496E8F0" w14:textId="77777777" w:rsidR="0072372C" w:rsidRPr="0072372C" w:rsidRDefault="0072372C" w:rsidP="0072372C">
      <w:pPr>
        <w:pStyle w:val="TOC1"/>
        <w:spacing w:line="160" w:lineRule="atLeast"/>
        <w:ind w:right="-1872"/>
        <w:rPr>
          <w:rFonts w:ascii="Franklin Gothic Book" w:hAnsi="Franklin Gothic Book"/>
          <w:b/>
          <w:caps/>
          <w:sz w:val="12"/>
          <w:szCs w:val="12"/>
          <w:u w:val="single"/>
        </w:rPr>
      </w:pPr>
    </w:p>
    <w:p w14:paraId="5CB8B3AC" w14:textId="54E786BF" w:rsidR="00FD4D75" w:rsidRDefault="00FE1083" w:rsidP="0072372C">
      <w:pPr>
        <w:pStyle w:val="TOC1"/>
        <w:spacing w:line="160" w:lineRule="atLeast"/>
        <w:ind w:right="-1872"/>
        <w:rPr>
          <w:rFonts w:ascii="Franklin Gothic Book" w:hAnsi="Franklin Gothic Book"/>
          <w:caps/>
          <w:sz w:val="24"/>
          <w:szCs w:val="24"/>
        </w:rPr>
      </w:pPr>
      <w:r>
        <w:rPr>
          <w:rFonts w:ascii="Franklin Gothic Book" w:hAnsi="Franklin Gothic Book"/>
          <w:caps/>
          <w:sz w:val="24"/>
          <w:szCs w:val="24"/>
        </w:rPr>
        <w:t xml:space="preserve">Parents and siblings areA </w:t>
      </w:r>
    </w:p>
    <w:p w14:paraId="0C498542" w14:textId="77777777" w:rsidR="0072372C" w:rsidRDefault="00FE1083" w:rsidP="0072372C">
      <w:pPr>
        <w:spacing w:line="160" w:lineRule="atLeast"/>
        <w:rPr>
          <w:rFonts w:cs="Kalinga"/>
          <w:sz w:val="24"/>
          <w:szCs w:val="24"/>
        </w:rPr>
      </w:pPr>
      <w:r>
        <w:rPr>
          <w:rFonts w:cs="Kalinga"/>
          <w:sz w:val="24"/>
          <w:szCs w:val="24"/>
        </w:rPr>
        <w:t xml:space="preserve">Family members have a seating area within the cubby area.  </w:t>
      </w:r>
      <w:r w:rsidR="00831141">
        <w:rPr>
          <w:rFonts w:cs="Kalinga"/>
          <w:sz w:val="24"/>
          <w:szCs w:val="24"/>
        </w:rPr>
        <w:t>We ask that family and friends do not go into the gym area</w:t>
      </w:r>
      <w:r w:rsidR="004049D0">
        <w:rPr>
          <w:rFonts w:cs="Kalinga"/>
          <w:sz w:val="24"/>
          <w:szCs w:val="24"/>
        </w:rPr>
        <w:t xml:space="preserve"> unless instructed with the TAG Team class</w:t>
      </w:r>
      <w:r w:rsidR="00831141">
        <w:rPr>
          <w:rFonts w:cs="Kalinga"/>
          <w:sz w:val="24"/>
          <w:szCs w:val="24"/>
        </w:rPr>
        <w:t xml:space="preserve">.  </w:t>
      </w:r>
      <w:r w:rsidR="00BC0F75" w:rsidRPr="00BC0F75">
        <w:rPr>
          <w:rFonts w:cs="Kalinga"/>
          <w:sz w:val="24"/>
          <w:szCs w:val="24"/>
        </w:rPr>
        <w:t>Children are easily distracted.  Coaches need their undivided att</w:t>
      </w:r>
      <w:r>
        <w:rPr>
          <w:rFonts w:cs="Kalinga"/>
          <w:sz w:val="24"/>
          <w:szCs w:val="24"/>
        </w:rPr>
        <w:t>ention for safety and quality instruction.</w:t>
      </w:r>
    </w:p>
    <w:p w14:paraId="34D1C23A" w14:textId="3435BABC" w:rsidR="00BC0F75" w:rsidRPr="00BC0F75" w:rsidRDefault="00FE1083" w:rsidP="0072372C">
      <w:pPr>
        <w:spacing w:line="160" w:lineRule="atLeast"/>
        <w:rPr>
          <w:rFonts w:cs="Kalinga"/>
          <w:sz w:val="24"/>
          <w:szCs w:val="24"/>
        </w:rPr>
      </w:pPr>
      <w:r>
        <w:rPr>
          <w:rFonts w:cs="Kalinga"/>
          <w:sz w:val="24"/>
          <w:szCs w:val="24"/>
        </w:rPr>
        <w:t xml:space="preserve">  </w:t>
      </w:r>
    </w:p>
    <w:p w14:paraId="33CC99F6" w14:textId="7BAF3485" w:rsidR="00FD4D75" w:rsidRDefault="00BC0F75" w:rsidP="0072372C">
      <w:pPr>
        <w:pStyle w:val="TOC1"/>
        <w:spacing w:line="160" w:lineRule="atLeast"/>
        <w:ind w:right="-1872"/>
        <w:rPr>
          <w:rFonts w:ascii="Franklin Gothic Book" w:hAnsi="Franklin Gothic Book"/>
          <w:caps/>
          <w:sz w:val="24"/>
          <w:szCs w:val="24"/>
        </w:rPr>
      </w:pPr>
      <w:r>
        <w:rPr>
          <w:rFonts w:ascii="Franklin Gothic Book" w:hAnsi="Franklin Gothic Book"/>
          <w:caps/>
          <w:sz w:val="24"/>
          <w:szCs w:val="24"/>
        </w:rPr>
        <w:t>Proper attire/gear and hair style</w:t>
      </w:r>
    </w:p>
    <w:p w14:paraId="4B3B3C05" w14:textId="4B9FD799" w:rsidR="00BC0F75" w:rsidRPr="00961750" w:rsidRDefault="00BC0F75" w:rsidP="0072372C">
      <w:pPr>
        <w:pStyle w:val="ListParagraph"/>
        <w:numPr>
          <w:ilvl w:val="0"/>
          <w:numId w:val="5"/>
        </w:numPr>
        <w:spacing w:line="160" w:lineRule="atLeast"/>
        <w:rPr>
          <w:sz w:val="24"/>
          <w:szCs w:val="24"/>
        </w:rPr>
      </w:pPr>
      <w:r w:rsidRPr="00961750">
        <w:rPr>
          <w:sz w:val="24"/>
          <w:szCs w:val="24"/>
        </w:rPr>
        <w:t>No dangling jewelry</w:t>
      </w:r>
    </w:p>
    <w:p w14:paraId="3A7A7ADC" w14:textId="5DF8F626" w:rsidR="00BC0F75" w:rsidRPr="00961750" w:rsidRDefault="00BC0F75" w:rsidP="0072372C">
      <w:pPr>
        <w:pStyle w:val="ListParagraph"/>
        <w:numPr>
          <w:ilvl w:val="0"/>
          <w:numId w:val="5"/>
        </w:numPr>
        <w:spacing w:line="160" w:lineRule="atLeast"/>
        <w:rPr>
          <w:sz w:val="24"/>
          <w:szCs w:val="24"/>
        </w:rPr>
      </w:pPr>
      <w:r w:rsidRPr="00961750">
        <w:rPr>
          <w:sz w:val="24"/>
          <w:szCs w:val="24"/>
        </w:rPr>
        <w:t>Tight fitted clothing (ideally a leotard for females)</w:t>
      </w:r>
    </w:p>
    <w:p w14:paraId="07C82B1C" w14:textId="176F8526" w:rsidR="00BC0F75" w:rsidRPr="00961750" w:rsidRDefault="00BC0F75" w:rsidP="0072372C">
      <w:pPr>
        <w:pStyle w:val="ListParagraph"/>
        <w:numPr>
          <w:ilvl w:val="0"/>
          <w:numId w:val="5"/>
        </w:numPr>
        <w:spacing w:line="160" w:lineRule="atLeast"/>
        <w:rPr>
          <w:sz w:val="24"/>
          <w:szCs w:val="24"/>
        </w:rPr>
      </w:pPr>
      <w:r w:rsidRPr="00961750">
        <w:rPr>
          <w:sz w:val="24"/>
          <w:szCs w:val="24"/>
        </w:rPr>
        <w:t>Bare feet</w:t>
      </w:r>
    </w:p>
    <w:p w14:paraId="252A74D7" w14:textId="253A9A97" w:rsidR="00BC0F75" w:rsidRPr="00961750" w:rsidRDefault="00BC0F75" w:rsidP="0072372C">
      <w:pPr>
        <w:pStyle w:val="ListParagraph"/>
        <w:numPr>
          <w:ilvl w:val="0"/>
          <w:numId w:val="5"/>
        </w:numPr>
        <w:spacing w:line="160" w:lineRule="atLeast"/>
        <w:rPr>
          <w:sz w:val="24"/>
          <w:szCs w:val="24"/>
        </w:rPr>
      </w:pPr>
      <w:r w:rsidRPr="00961750">
        <w:rPr>
          <w:sz w:val="24"/>
          <w:szCs w:val="24"/>
        </w:rPr>
        <w:t>Water bottle</w:t>
      </w:r>
    </w:p>
    <w:p w14:paraId="68D12143" w14:textId="03BEEFD9" w:rsidR="00960171" w:rsidRPr="00961750" w:rsidRDefault="00960171" w:rsidP="0072372C">
      <w:pPr>
        <w:pStyle w:val="ListParagraph"/>
        <w:numPr>
          <w:ilvl w:val="0"/>
          <w:numId w:val="5"/>
        </w:numPr>
        <w:spacing w:line="160" w:lineRule="atLeast"/>
        <w:rPr>
          <w:sz w:val="24"/>
          <w:szCs w:val="24"/>
        </w:rPr>
      </w:pPr>
      <w:r w:rsidRPr="00961750">
        <w:rPr>
          <w:sz w:val="24"/>
          <w:szCs w:val="24"/>
        </w:rPr>
        <w:t xml:space="preserve">Hair pulled back </w:t>
      </w:r>
    </w:p>
    <w:p w14:paraId="39F5FA48" w14:textId="77777777" w:rsidR="00BC0F75" w:rsidRDefault="00BC0F75" w:rsidP="0072372C">
      <w:pPr>
        <w:spacing w:line="160" w:lineRule="atLeast"/>
        <w:rPr>
          <w:sz w:val="24"/>
          <w:szCs w:val="24"/>
        </w:rPr>
      </w:pPr>
    </w:p>
    <w:p w14:paraId="2C8F680F" w14:textId="77777777" w:rsidR="00BC0F75" w:rsidRDefault="00BC0F75" w:rsidP="0072372C">
      <w:pPr>
        <w:spacing w:line="160" w:lineRule="atLeast"/>
        <w:rPr>
          <w:rFonts w:ascii="Franklin Gothic Book" w:hAnsi="Franklin Gothic Book"/>
          <w:caps/>
          <w:sz w:val="24"/>
          <w:szCs w:val="24"/>
        </w:rPr>
      </w:pPr>
      <w:r>
        <w:rPr>
          <w:rFonts w:ascii="Franklin Gothic Book" w:hAnsi="Franklin Gothic Book"/>
          <w:caps/>
          <w:sz w:val="24"/>
          <w:szCs w:val="24"/>
        </w:rPr>
        <w:t>Be on time</w:t>
      </w:r>
    </w:p>
    <w:p w14:paraId="1497E15E" w14:textId="1D28DF3A" w:rsidR="00BC0F75" w:rsidRPr="00BC0F75" w:rsidRDefault="00F96BE7" w:rsidP="0072372C">
      <w:pPr>
        <w:spacing w:line="160" w:lineRule="atLeast"/>
      </w:pPr>
      <w:r w:rsidRPr="00F96BE7">
        <w:rPr>
          <w:rFonts w:ascii="Franklin Gothic Book" w:hAnsi="Franklin Gothic Book"/>
          <w:b/>
          <w:caps/>
          <w:noProof/>
          <w:sz w:val="24"/>
          <w:szCs w:val="24"/>
        </w:rPr>
        <mc:AlternateContent>
          <mc:Choice Requires="wps">
            <w:drawing>
              <wp:anchor distT="45720" distB="45720" distL="114300" distR="114300" simplePos="0" relativeHeight="251661312" behindDoc="1" locked="0" layoutInCell="1" allowOverlap="1" wp14:anchorId="73D803DB" wp14:editId="440867FF">
                <wp:simplePos x="0" y="0"/>
                <wp:positionH relativeFrom="margin">
                  <wp:align>center</wp:align>
                </wp:positionH>
                <wp:positionV relativeFrom="paragraph">
                  <wp:posOffset>317182</wp:posOffset>
                </wp:positionV>
                <wp:extent cx="3290887" cy="305118"/>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887" cy="305118"/>
                        </a:xfrm>
                        <a:prstGeom prst="rect">
                          <a:avLst/>
                        </a:prstGeom>
                        <a:solidFill>
                          <a:srgbClr val="FFFFFF"/>
                        </a:solidFill>
                        <a:ln w="9525">
                          <a:solidFill>
                            <a:schemeClr val="bg1">
                              <a:lumMod val="75000"/>
                            </a:schemeClr>
                          </a:solidFill>
                          <a:miter lim="800000"/>
                          <a:headEnd/>
                          <a:tailEnd/>
                        </a:ln>
                      </wps:spPr>
                      <wps:txbx>
                        <w:txbxContent>
                          <w:p w14:paraId="3DF93340" w14:textId="0D6B5A06" w:rsidR="00F96BE7" w:rsidRPr="00F96BE7" w:rsidRDefault="00F96BE7" w:rsidP="00F96BE7">
                            <w:pPr>
                              <w:jc w:val="center"/>
                              <w:rPr>
                                <w:b/>
                                <w:sz w:val="26"/>
                                <w:szCs w:val="26"/>
                              </w:rPr>
                            </w:pPr>
                            <w:r w:rsidRPr="00F96BE7">
                              <w:rPr>
                                <w:b/>
                                <w:sz w:val="26"/>
                                <w:szCs w:val="26"/>
                              </w:rPr>
                              <w:t>CLASS STRUCTURE</w:t>
                            </w:r>
                            <w:r>
                              <w:rPr>
                                <w:b/>
                                <w:sz w:val="26"/>
                                <w:szCs w:val="26"/>
                              </w:rPr>
                              <w:t xml:space="preserve"> 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D803DB" id="_x0000_s1028" type="#_x0000_t202" style="position:absolute;margin-left:0;margin-top:24.95pt;width:259.1pt;height:24.0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" strokecolor="#bfbfbf [2412]">
                <v:textbox>
                  <w:txbxContent>
                    <w:p w14:paraId="3DF93340" w14:textId="0D6B5A06" w:rsidR="00F96BE7" w:rsidRPr="00F96BE7" w:rsidRDefault="00F96BE7" w:rsidP="00F96BE7">
                      <w:pPr>
                        <w:jc w:val="center"/>
                        <w:rPr>
                          <w:b/>
                          <w:sz w:val="26"/>
                          <w:szCs w:val="26"/>
                        </w:rPr>
                      </w:pPr>
                      <w:r w:rsidRPr="00F96BE7">
                        <w:rPr>
                          <w:b/>
                          <w:sz w:val="26"/>
                          <w:szCs w:val="26"/>
                        </w:rPr>
                        <w:t>CLASS STRUCTURE</w:t>
                      </w:r>
                      <w:r>
                        <w:rPr>
                          <w:b/>
                          <w:sz w:val="26"/>
                          <w:szCs w:val="26"/>
                        </w:rPr>
                        <w:t xml:space="preserve"> AND PROCEDURE</w:t>
                      </w:r>
                    </w:p>
                  </w:txbxContent>
                </v:textbox>
                <w10:wrap anchorx="margin"/>
              </v:shape>
            </w:pict>
          </mc:Fallback>
        </mc:AlternateContent>
      </w:r>
      <w:r w:rsidR="00A376C8">
        <w:rPr>
          <w:sz w:val="24"/>
          <w:szCs w:val="24"/>
        </w:rPr>
        <w:t xml:space="preserve">Warm-up allows the muscles of the BRAIN and the BODY to be ready for the activities that will follow. </w:t>
      </w:r>
      <w:r w:rsidR="00BC0F75">
        <w:tab/>
      </w:r>
    </w:p>
    <w:p w14:paraId="21AD856D" w14:textId="026FFC26" w:rsidR="00FD4D75" w:rsidRPr="00A376C8" w:rsidRDefault="00FD4D75" w:rsidP="0072372C">
      <w:pPr>
        <w:pStyle w:val="TOC1"/>
        <w:spacing w:line="160" w:lineRule="atLeast"/>
        <w:ind w:right="-1872"/>
        <w:rPr>
          <w:rFonts w:ascii="Franklin Gothic Book" w:hAnsi="Franklin Gothic Book"/>
          <w:b/>
          <w:caps/>
          <w:sz w:val="24"/>
          <w:szCs w:val="24"/>
        </w:rPr>
      </w:pPr>
      <w:r w:rsidRPr="008971E9">
        <w:rPr>
          <w:rFonts w:ascii="Franklin Gothic Book" w:hAnsi="Franklin Gothic Book"/>
          <w:b/>
          <w:caps/>
          <w:sz w:val="24"/>
          <w:szCs w:val="24"/>
        </w:rPr>
        <w:tab/>
      </w:r>
    </w:p>
    <w:p w14:paraId="004E2231" w14:textId="77777777" w:rsidR="00F96BE7" w:rsidRDefault="00F96BE7" w:rsidP="00F7453B">
      <w:pPr>
        <w:pStyle w:val="TOC1"/>
        <w:spacing w:line="240" w:lineRule="atLeast"/>
        <w:rPr>
          <w:rFonts w:ascii="Garamond" w:hAnsi="Garamond"/>
          <w:sz w:val="24"/>
          <w:szCs w:val="24"/>
        </w:rPr>
      </w:pPr>
    </w:p>
    <w:p w14:paraId="1070C240" w14:textId="28F2A91A" w:rsidR="00F7453B" w:rsidRDefault="00F7453B" w:rsidP="00F7453B">
      <w:pPr>
        <w:pStyle w:val="TOC1"/>
        <w:spacing w:line="240" w:lineRule="atLeast"/>
        <w:rPr>
          <w:rFonts w:ascii="Garamond" w:hAnsi="Garamond"/>
          <w:sz w:val="24"/>
          <w:szCs w:val="24"/>
        </w:rPr>
      </w:pPr>
      <w:r>
        <w:rPr>
          <w:rFonts w:ascii="Garamond" w:hAnsi="Garamond"/>
          <w:sz w:val="24"/>
          <w:szCs w:val="24"/>
        </w:rPr>
        <w:t>All classes will experience skills and drills related to vault</w:t>
      </w:r>
      <w:r w:rsidR="00E727E7">
        <w:rPr>
          <w:rFonts w:ascii="Garamond" w:hAnsi="Garamond"/>
          <w:sz w:val="24"/>
          <w:szCs w:val="24"/>
        </w:rPr>
        <w:t>,</w:t>
      </w:r>
      <w:r w:rsidR="00440503">
        <w:rPr>
          <w:rFonts w:ascii="Garamond" w:hAnsi="Garamond"/>
          <w:sz w:val="24"/>
          <w:szCs w:val="24"/>
        </w:rPr>
        <w:t xml:space="preserve"> </w:t>
      </w:r>
      <w:r w:rsidR="00FE1083">
        <w:rPr>
          <w:rFonts w:ascii="Garamond" w:hAnsi="Garamond"/>
          <w:sz w:val="24"/>
          <w:szCs w:val="24"/>
        </w:rPr>
        <w:t xml:space="preserve">bars, </w:t>
      </w:r>
      <w:r>
        <w:rPr>
          <w:rFonts w:ascii="Garamond" w:hAnsi="Garamond"/>
          <w:sz w:val="24"/>
          <w:szCs w:val="24"/>
        </w:rPr>
        <w:t>balance beam</w:t>
      </w:r>
      <w:r w:rsidR="00FE1083">
        <w:rPr>
          <w:rFonts w:ascii="Garamond" w:hAnsi="Garamond"/>
          <w:sz w:val="24"/>
          <w:szCs w:val="24"/>
        </w:rPr>
        <w:t>, pommel horse,</w:t>
      </w:r>
      <w:r>
        <w:rPr>
          <w:rFonts w:ascii="Garamond" w:hAnsi="Garamond"/>
          <w:sz w:val="24"/>
          <w:szCs w:val="24"/>
        </w:rPr>
        <w:t xml:space="preserve"> </w:t>
      </w:r>
      <w:r w:rsidR="00FE1083">
        <w:rPr>
          <w:rFonts w:ascii="Garamond" w:hAnsi="Garamond"/>
          <w:sz w:val="24"/>
          <w:szCs w:val="24"/>
        </w:rPr>
        <w:t>rings</w:t>
      </w:r>
      <w:r w:rsidR="00AB1AF9">
        <w:rPr>
          <w:rFonts w:ascii="Garamond" w:hAnsi="Garamond"/>
          <w:sz w:val="24"/>
          <w:szCs w:val="24"/>
        </w:rPr>
        <w:t>,</w:t>
      </w:r>
      <w:r w:rsidR="00FE1083">
        <w:rPr>
          <w:rFonts w:ascii="Garamond" w:hAnsi="Garamond"/>
          <w:sz w:val="24"/>
          <w:szCs w:val="24"/>
        </w:rPr>
        <w:t xml:space="preserve"> </w:t>
      </w:r>
      <w:r>
        <w:rPr>
          <w:rFonts w:ascii="Garamond" w:hAnsi="Garamond"/>
          <w:sz w:val="24"/>
          <w:szCs w:val="24"/>
        </w:rPr>
        <w:t xml:space="preserve">and floor. </w:t>
      </w:r>
      <w:r w:rsidR="0093673E">
        <w:rPr>
          <w:rFonts w:ascii="Garamond" w:hAnsi="Garamond"/>
          <w:sz w:val="24"/>
          <w:szCs w:val="24"/>
        </w:rPr>
        <w:t xml:space="preserve">Curriculum starts with basic skills and </w:t>
      </w:r>
      <w:r>
        <w:rPr>
          <w:rFonts w:ascii="Garamond" w:hAnsi="Garamond"/>
          <w:sz w:val="24"/>
          <w:szCs w:val="24"/>
        </w:rPr>
        <w:t>progress</w:t>
      </w:r>
      <w:r w:rsidR="0093673E">
        <w:rPr>
          <w:rFonts w:ascii="Garamond" w:hAnsi="Garamond"/>
          <w:sz w:val="24"/>
          <w:szCs w:val="24"/>
        </w:rPr>
        <w:t xml:space="preserve">es </w:t>
      </w:r>
      <w:r>
        <w:rPr>
          <w:rFonts w:ascii="Garamond" w:hAnsi="Garamond"/>
          <w:sz w:val="24"/>
          <w:szCs w:val="24"/>
        </w:rPr>
        <w:t xml:space="preserve">to </w:t>
      </w:r>
      <w:r w:rsidR="0093673E">
        <w:rPr>
          <w:rFonts w:ascii="Garamond" w:hAnsi="Garamond"/>
          <w:sz w:val="24"/>
          <w:szCs w:val="24"/>
        </w:rPr>
        <w:t>higher</w:t>
      </w:r>
      <w:r>
        <w:rPr>
          <w:rFonts w:ascii="Garamond" w:hAnsi="Garamond"/>
          <w:sz w:val="24"/>
          <w:szCs w:val="24"/>
        </w:rPr>
        <w:t xml:space="preserve"> </w:t>
      </w:r>
      <w:r w:rsidR="0093673E">
        <w:rPr>
          <w:rFonts w:ascii="Garamond" w:hAnsi="Garamond"/>
          <w:sz w:val="24"/>
          <w:szCs w:val="24"/>
        </w:rPr>
        <w:t xml:space="preserve">levels of </w:t>
      </w:r>
      <w:r>
        <w:rPr>
          <w:rFonts w:ascii="Garamond" w:hAnsi="Garamond"/>
          <w:sz w:val="24"/>
          <w:szCs w:val="24"/>
        </w:rPr>
        <w:t>difficult</w:t>
      </w:r>
      <w:r w:rsidR="0093673E">
        <w:rPr>
          <w:rFonts w:ascii="Garamond" w:hAnsi="Garamond"/>
          <w:sz w:val="24"/>
          <w:szCs w:val="24"/>
        </w:rPr>
        <w:t xml:space="preserve">y. </w:t>
      </w:r>
      <w:r>
        <w:rPr>
          <w:rFonts w:ascii="Garamond" w:hAnsi="Garamond"/>
          <w:sz w:val="24"/>
          <w:szCs w:val="24"/>
        </w:rPr>
        <w:t xml:space="preserve"> Basics are key at all levels.  </w:t>
      </w:r>
    </w:p>
    <w:p w14:paraId="1C2CF604" w14:textId="38B98B4A" w:rsidR="00961750" w:rsidRDefault="00961750" w:rsidP="00AE5BAE">
      <w:pPr>
        <w:pStyle w:val="TOC1"/>
        <w:spacing w:line="240" w:lineRule="atLeast"/>
        <w:rPr>
          <w:rFonts w:ascii="Garamond" w:hAnsi="Garamond"/>
          <w:sz w:val="24"/>
          <w:szCs w:val="24"/>
        </w:rPr>
      </w:pPr>
    </w:p>
    <w:p w14:paraId="41216CCD" w14:textId="680D94D2" w:rsidR="007B5800" w:rsidRDefault="00DF4BF9" w:rsidP="00AE5BAE">
      <w:pPr>
        <w:pStyle w:val="TOC1"/>
        <w:spacing w:line="240" w:lineRule="atLeast"/>
        <w:rPr>
          <w:rFonts w:ascii="Garamond" w:hAnsi="Garamond"/>
          <w:sz w:val="24"/>
          <w:szCs w:val="24"/>
        </w:rPr>
      </w:pPr>
      <w:r w:rsidRPr="00DF4BF9">
        <w:rPr>
          <w:rFonts w:ascii="Garamond" w:hAnsi="Garamond"/>
          <w:b/>
          <w:sz w:val="24"/>
          <w:szCs w:val="24"/>
        </w:rPr>
        <w:t>Class Expectations</w:t>
      </w:r>
      <w:r>
        <w:rPr>
          <w:rFonts w:ascii="Garamond" w:hAnsi="Garamond"/>
          <w:sz w:val="24"/>
          <w:szCs w:val="24"/>
        </w:rPr>
        <w:t>: Be Safe, Be Kind, Be Responsible and Follow Directions</w:t>
      </w:r>
    </w:p>
    <w:p w14:paraId="6C133705" w14:textId="77777777" w:rsidR="00DF4BF9" w:rsidRDefault="00DF4BF9" w:rsidP="00AE5BAE">
      <w:pPr>
        <w:pStyle w:val="TOC1"/>
        <w:spacing w:line="240" w:lineRule="atLeast"/>
        <w:rPr>
          <w:rFonts w:ascii="Garamond" w:hAnsi="Garamond"/>
          <w:sz w:val="24"/>
          <w:szCs w:val="24"/>
        </w:rPr>
      </w:pPr>
    </w:p>
    <w:p w14:paraId="68BCC9C2" w14:textId="390BFE71" w:rsidR="00FD4D75" w:rsidRPr="00AE5BAE" w:rsidRDefault="00BD5ABF" w:rsidP="00AE5BAE">
      <w:pPr>
        <w:pStyle w:val="TOC1"/>
        <w:spacing w:line="240" w:lineRule="atLeast"/>
        <w:rPr>
          <w:rFonts w:ascii="Garamond" w:hAnsi="Garamond"/>
          <w:sz w:val="24"/>
          <w:szCs w:val="24"/>
        </w:rPr>
      </w:pPr>
      <w:r>
        <w:rPr>
          <w:rFonts w:ascii="Garamond" w:hAnsi="Garamond"/>
          <w:b/>
          <w:sz w:val="24"/>
          <w:szCs w:val="24"/>
        </w:rPr>
        <w:t>Class Ratio ranges from 6:1 to 1</w:t>
      </w:r>
      <w:r w:rsidR="00FE1083">
        <w:rPr>
          <w:rFonts w:ascii="Garamond" w:hAnsi="Garamond"/>
          <w:b/>
          <w:sz w:val="24"/>
          <w:szCs w:val="24"/>
        </w:rPr>
        <w:t>0</w:t>
      </w:r>
      <w:r w:rsidR="00AB7563" w:rsidRPr="00AB7563">
        <w:rPr>
          <w:rFonts w:ascii="Garamond" w:hAnsi="Garamond"/>
          <w:b/>
          <w:sz w:val="24"/>
          <w:szCs w:val="24"/>
        </w:rPr>
        <w:t>:1</w:t>
      </w:r>
      <w:r w:rsidR="0089105A">
        <w:rPr>
          <w:rFonts w:ascii="Garamond" w:hAnsi="Garamond"/>
          <w:b/>
          <w:sz w:val="24"/>
          <w:szCs w:val="24"/>
        </w:rPr>
        <w:t xml:space="preserve"> </w:t>
      </w:r>
      <w:r w:rsidR="00AE5BAE">
        <w:rPr>
          <w:rFonts w:ascii="Garamond" w:hAnsi="Garamond"/>
          <w:sz w:val="24"/>
          <w:szCs w:val="24"/>
        </w:rPr>
        <w:t xml:space="preserve">for the majority of our classes.  Pre-school classes have a </w:t>
      </w:r>
      <w:r w:rsidR="00961750">
        <w:rPr>
          <w:rFonts w:ascii="Garamond" w:hAnsi="Garamond"/>
          <w:sz w:val="24"/>
          <w:szCs w:val="24"/>
        </w:rPr>
        <w:t xml:space="preserve">     </w:t>
      </w:r>
      <w:r w:rsidR="00AE5BAE">
        <w:rPr>
          <w:rFonts w:ascii="Garamond" w:hAnsi="Garamond"/>
          <w:sz w:val="24"/>
          <w:szCs w:val="24"/>
        </w:rPr>
        <w:t>ratio</w:t>
      </w:r>
      <w:r>
        <w:rPr>
          <w:rFonts w:ascii="Garamond" w:hAnsi="Garamond"/>
          <w:sz w:val="24"/>
          <w:szCs w:val="24"/>
        </w:rPr>
        <w:t xml:space="preserve"> ranging from 6:1 to 8</w:t>
      </w:r>
      <w:r w:rsidR="00AE5BAE">
        <w:rPr>
          <w:rFonts w:ascii="Garamond" w:hAnsi="Garamond"/>
          <w:sz w:val="24"/>
          <w:szCs w:val="24"/>
        </w:rPr>
        <w:t>:1</w:t>
      </w:r>
      <w:r w:rsidR="00961750">
        <w:rPr>
          <w:rFonts w:ascii="Garamond" w:hAnsi="Garamond"/>
          <w:sz w:val="24"/>
          <w:szCs w:val="24"/>
        </w:rPr>
        <w:t>. This</w:t>
      </w:r>
      <w:r w:rsidR="00AE5BAE">
        <w:rPr>
          <w:rFonts w:ascii="Garamond" w:hAnsi="Garamond"/>
          <w:sz w:val="24"/>
          <w:szCs w:val="24"/>
        </w:rPr>
        <w:t xml:space="preserve"> ratio is designated for proper safety and</w:t>
      </w:r>
      <w:r>
        <w:rPr>
          <w:rFonts w:ascii="Garamond" w:hAnsi="Garamond"/>
          <w:sz w:val="24"/>
          <w:szCs w:val="24"/>
        </w:rPr>
        <w:t xml:space="preserve"> </w:t>
      </w:r>
      <w:r w:rsidR="00AE5BAE">
        <w:rPr>
          <w:rFonts w:ascii="Garamond" w:hAnsi="Garamond"/>
          <w:sz w:val="24"/>
          <w:szCs w:val="24"/>
        </w:rPr>
        <w:t xml:space="preserve">instruction by </w:t>
      </w:r>
      <w:r w:rsidR="00FE1083">
        <w:rPr>
          <w:rFonts w:ascii="Garamond" w:hAnsi="Garamond"/>
          <w:sz w:val="24"/>
          <w:szCs w:val="24"/>
        </w:rPr>
        <w:t>U</w:t>
      </w:r>
      <w:r w:rsidR="00AE5BAE">
        <w:rPr>
          <w:rFonts w:ascii="Garamond" w:hAnsi="Garamond"/>
          <w:sz w:val="24"/>
          <w:szCs w:val="24"/>
        </w:rPr>
        <w:t>SA</w:t>
      </w:r>
      <w:r w:rsidR="00961750">
        <w:rPr>
          <w:rFonts w:ascii="Garamond" w:hAnsi="Garamond"/>
          <w:sz w:val="24"/>
          <w:szCs w:val="24"/>
        </w:rPr>
        <w:t xml:space="preserve"> </w:t>
      </w:r>
      <w:r w:rsidR="00AE5BAE">
        <w:rPr>
          <w:rFonts w:ascii="Garamond" w:hAnsi="Garamond"/>
          <w:sz w:val="24"/>
          <w:szCs w:val="24"/>
        </w:rPr>
        <w:t>Gymnasti</w:t>
      </w:r>
      <w:r w:rsidR="00EE17C2">
        <w:rPr>
          <w:rFonts w:ascii="Garamond" w:hAnsi="Garamond"/>
          <w:sz w:val="24"/>
          <w:szCs w:val="24"/>
        </w:rPr>
        <w:t xml:space="preserve">cs, the governing body for the </w:t>
      </w:r>
      <w:r w:rsidR="00AE5BAE">
        <w:rPr>
          <w:rFonts w:ascii="Garamond" w:hAnsi="Garamond"/>
          <w:sz w:val="24"/>
          <w:szCs w:val="24"/>
        </w:rPr>
        <w:t>Olympic sport</w:t>
      </w:r>
      <w:r w:rsidR="00EE17C2">
        <w:rPr>
          <w:rFonts w:ascii="Garamond" w:hAnsi="Garamond"/>
          <w:sz w:val="24"/>
          <w:szCs w:val="24"/>
        </w:rPr>
        <w:t xml:space="preserve"> of</w:t>
      </w:r>
      <w:r>
        <w:rPr>
          <w:rFonts w:ascii="Garamond" w:hAnsi="Garamond"/>
          <w:sz w:val="24"/>
          <w:szCs w:val="24"/>
        </w:rPr>
        <w:t xml:space="preserve"> g</w:t>
      </w:r>
      <w:r w:rsidR="00EE17C2">
        <w:rPr>
          <w:rFonts w:ascii="Garamond" w:hAnsi="Garamond"/>
          <w:sz w:val="24"/>
          <w:szCs w:val="24"/>
        </w:rPr>
        <w:t>ymnastics</w:t>
      </w:r>
      <w:r w:rsidR="00AE5BAE">
        <w:rPr>
          <w:rFonts w:ascii="Garamond" w:hAnsi="Garamond"/>
          <w:sz w:val="24"/>
          <w:szCs w:val="24"/>
        </w:rPr>
        <w:t>.</w:t>
      </w:r>
      <w:r>
        <w:rPr>
          <w:rFonts w:ascii="Garamond" w:hAnsi="Garamond"/>
          <w:sz w:val="24"/>
          <w:szCs w:val="24"/>
        </w:rPr>
        <w:t xml:space="preserve"> Beginner 1 and up the ratio ranges between 8:1 and 10:1</w:t>
      </w:r>
    </w:p>
    <w:p w14:paraId="45A4A2BC" w14:textId="77777777" w:rsidR="00961750" w:rsidRDefault="00961750" w:rsidP="00961750">
      <w:pPr>
        <w:pStyle w:val="TOC1"/>
        <w:tabs>
          <w:tab w:val="left" w:pos="450"/>
        </w:tabs>
        <w:spacing w:line="240" w:lineRule="atLeast"/>
        <w:rPr>
          <w:rFonts w:ascii="Garamond" w:hAnsi="Garamond"/>
          <w:sz w:val="24"/>
          <w:szCs w:val="24"/>
        </w:rPr>
      </w:pPr>
    </w:p>
    <w:p w14:paraId="4AEB4932" w14:textId="45FE3E30" w:rsidR="00FD4D75" w:rsidRDefault="00FD4D75" w:rsidP="00961750">
      <w:pPr>
        <w:pStyle w:val="TOC1"/>
        <w:tabs>
          <w:tab w:val="left" w:pos="450"/>
        </w:tabs>
        <w:spacing w:line="240" w:lineRule="atLeast"/>
        <w:rPr>
          <w:rFonts w:ascii="Garamond" w:hAnsi="Garamond"/>
          <w:sz w:val="24"/>
          <w:szCs w:val="24"/>
        </w:rPr>
      </w:pPr>
      <w:r w:rsidRPr="0052442D">
        <w:rPr>
          <w:rFonts w:ascii="Garamond" w:hAnsi="Garamond"/>
          <w:b/>
          <w:sz w:val="24"/>
          <w:szCs w:val="24"/>
        </w:rPr>
        <w:t>Missing Class/Make-up Procedure</w:t>
      </w:r>
      <w:r w:rsidR="0052442D">
        <w:rPr>
          <w:rFonts w:ascii="Garamond" w:hAnsi="Garamond"/>
          <w:sz w:val="24"/>
          <w:szCs w:val="24"/>
        </w:rPr>
        <w:t xml:space="preserve"> </w:t>
      </w:r>
      <w:r w:rsidR="00961750">
        <w:rPr>
          <w:rFonts w:ascii="Garamond" w:hAnsi="Garamond"/>
          <w:sz w:val="24"/>
          <w:szCs w:val="24"/>
        </w:rPr>
        <w:t>– Gymnastics</w:t>
      </w:r>
      <w:r w:rsidR="0052442D">
        <w:rPr>
          <w:rFonts w:ascii="Garamond" w:hAnsi="Garamond"/>
          <w:sz w:val="24"/>
          <w:szCs w:val="24"/>
        </w:rPr>
        <w:t xml:space="preserve"> skills are </w:t>
      </w:r>
      <w:r w:rsidR="001127D8">
        <w:rPr>
          <w:rFonts w:ascii="Garamond" w:hAnsi="Garamond"/>
          <w:sz w:val="24"/>
          <w:szCs w:val="24"/>
        </w:rPr>
        <w:t xml:space="preserve">developed and improved by regularly attending classes. </w:t>
      </w:r>
      <w:r w:rsidR="007C0B37">
        <w:rPr>
          <w:rFonts w:ascii="Garamond" w:hAnsi="Garamond"/>
          <w:sz w:val="24"/>
          <w:szCs w:val="24"/>
        </w:rPr>
        <w:t>If your child misses a class, he/she may schedule a make-up class or an equivalent class within the same month</w:t>
      </w:r>
      <w:r w:rsidR="00440503">
        <w:rPr>
          <w:rFonts w:ascii="Garamond" w:hAnsi="Garamond"/>
          <w:sz w:val="24"/>
          <w:szCs w:val="24"/>
        </w:rPr>
        <w:t xml:space="preserve"> if possible</w:t>
      </w:r>
      <w:r w:rsidR="007C0B37">
        <w:rPr>
          <w:rFonts w:ascii="Garamond" w:hAnsi="Garamond"/>
          <w:sz w:val="24"/>
          <w:szCs w:val="24"/>
        </w:rPr>
        <w:t xml:space="preserve">. </w:t>
      </w:r>
      <w:r w:rsidR="001127D8">
        <w:rPr>
          <w:rFonts w:ascii="Garamond" w:hAnsi="Garamond"/>
          <w:sz w:val="24"/>
          <w:szCs w:val="24"/>
        </w:rPr>
        <w:t xml:space="preserve"> Make-up class</w:t>
      </w:r>
      <w:r w:rsidR="007C0B37">
        <w:rPr>
          <w:rFonts w:ascii="Garamond" w:hAnsi="Garamond"/>
          <w:sz w:val="24"/>
          <w:szCs w:val="24"/>
        </w:rPr>
        <w:t xml:space="preserve">es must be scheduled in advance </w:t>
      </w:r>
      <w:r w:rsidR="00AE5BAE">
        <w:rPr>
          <w:rFonts w:ascii="Garamond" w:hAnsi="Garamond"/>
          <w:sz w:val="24"/>
          <w:szCs w:val="24"/>
        </w:rPr>
        <w:t xml:space="preserve">to </w:t>
      </w:r>
      <w:r w:rsidR="00EE17C2">
        <w:rPr>
          <w:rFonts w:ascii="Garamond" w:hAnsi="Garamond"/>
          <w:sz w:val="24"/>
          <w:szCs w:val="24"/>
        </w:rPr>
        <w:t xml:space="preserve">ensure </w:t>
      </w:r>
      <w:r w:rsidR="00440503">
        <w:rPr>
          <w:rFonts w:ascii="Garamond" w:hAnsi="Garamond"/>
          <w:sz w:val="24"/>
          <w:szCs w:val="24"/>
        </w:rPr>
        <w:t xml:space="preserve">we maintain </w:t>
      </w:r>
      <w:r w:rsidR="00EE17C2">
        <w:rPr>
          <w:rFonts w:ascii="Garamond" w:hAnsi="Garamond"/>
          <w:sz w:val="24"/>
          <w:szCs w:val="24"/>
        </w:rPr>
        <w:t xml:space="preserve">the </w:t>
      </w:r>
      <w:r w:rsidR="001127D8">
        <w:rPr>
          <w:rFonts w:ascii="Garamond" w:hAnsi="Garamond"/>
          <w:sz w:val="24"/>
          <w:szCs w:val="24"/>
        </w:rPr>
        <w:t xml:space="preserve">safety ratio. </w:t>
      </w:r>
      <w:r w:rsidR="007C0B37">
        <w:rPr>
          <w:rFonts w:ascii="Garamond" w:hAnsi="Garamond"/>
          <w:sz w:val="24"/>
          <w:szCs w:val="24"/>
        </w:rPr>
        <w:t>C</w:t>
      </w:r>
      <w:r w:rsidR="001127D8">
        <w:rPr>
          <w:rFonts w:ascii="Garamond" w:hAnsi="Garamond"/>
          <w:sz w:val="24"/>
          <w:szCs w:val="24"/>
        </w:rPr>
        <w:t>ontact the TAG</w:t>
      </w:r>
      <w:r w:rsidR="00EE17C2">
        <w:rPr>
          <w:rFonts w:ascii="Garamond" w:hAnsi="Garamond"/>
          <w:sz w:val="24"/>
          <w:szCs w:val="24"/>
        </w:rPr>
        <w:t xml:space="preserve"> desk</w:t>
      </w:r>
      <w:r w:rsidR="00855D39">
        <w:rPr>
          <w:rFonts w:ascii="Garamond" w:hAnsi="Garamond"/>
          <w:sz w:val="24"/>
          <w:szCs w:val="24"/>
        </w:rPr>
        <w:t xml:space="preserve"> at 573-814-5000</w:t>
      </w:r>
      <w:r w:rsidR="00A27616">
        <w:rPr>
          <w:rFonts w:ascii="Garamond" w:hAnsi="Garamond"/>
          <w:sz w:val="24"/>
          <w:szCs w:val="24"/>
        </w:rPr>
        <w:t xml:space="preserve">, schedule a make-up </w:t>
      </w:r>
      <w:r w:rsidR="004049D0">
        <w:rPr>
          <w:rFonts w:ascii="Garamond" w:hAnsi="Garamond"/>
          <w:sz w:val="24"/>
          <w:szCs w:val="24"/>
        </w:rPr>
        <w:t xml:space="preserve">by logging into your account </w:t>
      </w:r>
      <w:proofErr w:type="spellStart"/>
      <w:r w:rsidR="004049D0">
        <w:rPr>
          <w:rFonts w:ascii="Garamond" w:hAnsi="Garamond"/>
          <w:sz w:val="24"/>
          <w:szCs w:val="24"/>
        </w:rPr>
        <w:t>throught</w:t>
      </w:r>
      <w:proofErr w:type="spellEnd"/>
      <w:r w:rsidR="00A27616">
        <w:rPr>
          <w:rFonts w:ascii="Garamond" w:hAnsi="Garamond"/>
          <w:sz w:val="24"/>
          <w:szCs w:val="24"/>
        </w:rPr>
        <w:t xml:space="preserve"> the Parent Portal</w:t>
      </w:r>
      <w:r w:rsidR="00EE17C2">
        <w:rPr>
          <w:rFonts w:ascii="Garamond" w:hAnsi="Garamond"/>
          <w:sz w:val="24"/>
          <w:szCs w:val="24"/>
        </w:rPr>
        <w:t xml:space="preserve"> or </w:t>
      </w:r>
      <w:r w:rsidR="00855D39">
        <w:rPr>
          <w:rFonts w:ascii="Garamond" w:hAnsi="Garamond"/>
          <w:sz w:val="24"/>
          <w:szCs w:val="24"/>
        </w:rPr>
        <w:t xml:space="preserve">email </w:t>
      </w:r>
      <w:hyperlink r:id="rId8" w:history="1">
        <w:r w:rsidR="00855D39" w:rsidRPr="00B15703">
          <w:rPr>
            <w:rStyle w:val="Hyperlink"/>
            <w:rFonts w:ascii="Garamond" w:hAnsi="Garamond"/>
            <w:sz w:val="24"/>
            <w:szCs w:val="24"/>
          </w:rPr>
          <w:t>amiebutler@tiger-academy.com</w:t>
        </w:r>
      </w:hyperlink>
      <w:r w:rsidR="00855D39">
        <w:rPr>
          <w:rFonts w:ascii="Garamond" w:hAnsi="Garamond"/>
          <w:sz w:val="24"/>
          <w:szCs w:val="24"/>
        </w:rPr>
        <w:t xml:space="preserve">. </w:t>
      </w:r>
      <w:r w:rsidR="007C0B37" w:rsidRPr="007C0B37">
        <w:rPr>
          <w:rFonts w:ascii="Garamond" w:hAnsi="Garamond"/>
          <w:b/>
          <w:sz w:val="24"/>
          <w:szCs w:val="24"/>
        </w:rPr>
        <w:t xml:space="preserve">Holiday closings are not </w:t>
      </w:r>
      <w:r w:rsidR="00855D39">
        <w:rPr>
          <w:rFonts w:ascii="Garamond" w:hAnsi="Garamond"/>
          <w:b/>
          <w:sz w:val="24"/>
          <w:szCs w:val="24"/>
        </w:rPr>
        <w:t>guaranteed a make-up.  We are happy to schedule a ma</w:t>
      </w:r>
      <w:r w:rsidR="004049D0">
        <w:rPr>
          <w:rFonts w:ascii="Garamond" w:hAnsi="Garamond"/>
          <w:b/>
          <w:sz w:val="24"/>
          <w:szCs w:val="24"/>
        </w:rPr>
        <w:t>k</w:t>
      </w:r>
      <w:r w:rsidR="00855D39">
        <w:rPr>
          <w:rFonts w:ascii="Garamond" w:hAnsi="Garamond"/>
          <w:b/>
          <w:sz w:val="24"/>
          <w:szCs w:val="24"/>
        </w:rPr>
        <w:t>e-up if the class is available.</w:t>
      </w:r>
    </w:p>
    <w:p w14:paraId="3F63D25D" w14:textId="77777777" w:rsidR="001127D8" w:rsidRDefault="001127D8" w:rsidP="00FD4D75">
      <w:pPr>
        <w:pStyle w:val="TOC1"/>
        <w:spacing w:line="240" w:lineRule="atLeast"/>
        <w:ind w:left="1008"/>
        <w:rPr>
          <w:rFonts w:ascii="Garamond" w:hAnsi="Garamond"/>
          <w:sz w:val="24"/>
          <w:szCs w:val="24"/>
        </w:rPr>
      </w:pPr>
    </w:p>
    <w:p w14:paraId="738A1366" w14:textId="2B224725" w:rsidR="001127D8" w:rsidRDefault="007C0B37" w:rsidP="00C53E23">
      <w:pPr>
        <w:pStyle w:val="TOC1"/>
        <w:spacing w:line="160" w:lineRule="atLeast"/>
        <w:rPr>
          <w:rFonts w:ascii="Garamond" w:hAnsi="Garamond"/>
          <w:sz w:val="24"/>
          <w:szCs w:val="24"/>
        </w:rPr>
      </w:pPr>
      <w:r>
        <w:rPr>
          <w:rFonts w:ascii="Garamond" w:hAnsi="Garamond"/>
          <w:b/>
          <w:sz w:val="24"/>
          <w:szCs w:val="24"/>
        </w:rPr>
        <w:lastRenderedPageBreak/>
        <w:t xml:space="preserve">Gym </w:t>
      </w:r>
      <w:r w:rsidRPr="007C0B37">
        <w:rPr>
          <w:rFonts w:ascii="Garamond" w:hAnsi="Garamond"/>
          <w:b/>
          <w:sz w:val="24"/>
          <w:szCs w:val="24"/>
        </w:rPr>
        <w:t>Closings</w:t>
      </w:r>
      <w:r>
        <w:rPr>
          <w:rFonts w:ascii="Garamond" w:hAnsi="Garamond"/>
          <w:sz w:val="24"/>
          <w:szCs w:val="24"/>
        </w:rPr>
        <w:t xml:space="preserve"> – </w:t>
      </w:r>
      <w:r w:rsidR="004049D0">
        <w:rPr>
          <w:rFonts w:ascii="Garamond" w:hAnsi="Garamond"/>
          <w:sz w:val="24"/>
          <w:szCs w:val="24"/>
        </w:rPr>
        <w:t>Tiger closes for</w:t>
      </w:r>
      <w:r w:rsidR="0093168B">
        <w:rPr>
          <w:rFonts w:ascii="Garamond" w:hAnsi="Garamond"/>
          <w:sz w:val="24"/>
          <w:szCs w:val="24"/>
        </w:rPr>
        <w:t xml:space="preserve"> the following holidays:</w:t>
      </w:r>
      <w:r w:rsidR="004049D0">
        <w:rPr>
          <w:rFonts w:ascii="Garamond" w:hAnsi="Garamond"/>
          <w:sz w:val="24"/>
          <w:szCs w:val="24"/>
        </w:rPr>
        <w:t xml:space="preserve"> </w:t>
      </w:r>
      <w:r w:rsidR="0093168B">
        <w:rPr>
          <w:rFonts w:ascii="Garamond" w:hAnsi="Garamond"/>
          <w:sz w:val="24"/>
          <w:szCs w:val="24"/>
        </w:rPr>
        <w:t xml:space="preserve"> </w:t>
      </w:r>
      <w:r w:rsidR="004049D0">
        <w:rPr>
          <w:rFonts w:ascii="Garamond" w:hAnsi="Garamond"/>
          <w:sz w:val="24"/>
          <w:szCs w:val="24"/>
        </w:rPr>
        <w:t>New Year’s Day, Memorial Day, Independence Day, Labor Day, Halloween (p.m. classes only), Thanks</w:t>
      </w:r>
      <w:r w:rsidR="0093168B">
        <w:rPr>
          <w:rFonts w:ascii="Garamond" w:hAnsi="Garamond"/>
          <w:sz w:val="24"/>
          <w:szCs w:val="24"/>
        </w:rPr>
        <w:t xml:space="preserve">giving (Wed. p.m. – Sun.) and Christmas (TBA). Special </w:t>
      </w:r>
      <w:r w:rsidR="00DD4CCC">
        <w:rPr>
          <w:rFonts w:ascii="Garamond" w:hAnsi="Garamond"/>
          <w:sz w:val="24"/>
          <w:szCs w:val="24"/>
        </w:rPr>
        <w:t xml:space="preserve">events </w:t>
      </w:r>
      <w:r w:rsidR="0093168B">
        <w:rPr>
          <w:rFonts w:ascii="Garamond" w:hAnsi="Garamond"/>
          <w:sz w:val="24"/>
          <w:szCs w:val="24"/>
        </w:rPr>
        <w:t xml:space="preserve">on the weekend may also </w:t>
      </w:r>
      <w:r w:rsidR="00DD4CCC">
        <w:rPr>
          <w:rFonts w:ascii="Garamond" w:hAnsi="Garamond"/>
          <w:sz w:val="24"/>
          <w:szCs w:val="24"/>
        </w:rPr>
        <w:t xml:space="preserve">result in gym/class cancellations.  </w:t>
      </w:r>
      <w:r w:rsidR="0093168B">
        <w:rPr>
          <w:rFonts w:ascii="Garamond" w:hAnsi="Garamond"/>
          <w:sz w:val="24"/>
          <w:szCs w:val="24"/>
        </w:rPr>
        <w:t xml:space="preserve">Proper notice will be given for any planned closing.  </w:t>
      </w:r>
      <w:r w:rsidR="00DD4CCC">
        <w:rPr>
          <w:rFonts w:ascii="Garamond" w:hAnsi="Garamond"/>
          <w:sz w:val="24"/>
          <w:szCs w:val="24"/>
        </w:rPr>
        <w:t>Tiger Academy of Gymnastics fol</w:t>
      </w:r>
      <w:r w:rsidR="0093673E">
        <w:rPr>
          <w:rFonts w:ascii="Garamond" w:hAnsi="Garamond"/>
          <w:sz w:val="24"/>
          <w:szCs w:val="24"/>
        </w:rPr>
        <w:t>lows the Columbia Public School closings</w:t>
      </w:r>
      <w:r w:rsidR="00DD4CCC">
        <w:rPr>
          <w:rFonts w:ascii="Garamond" w:hAnsi="Garamond"/>
          <w:sz w:val="24"/>
          <w:szCs w:val="24"/>
        </w:rPr>
        <w:t xml:space="preserve"> f</w:t>
      </w:r>
      <w:r w:rsidR="00AB7563">
        <w:rPr>
          <w:rFonts w:ascii="Garamond" w:hAnsi="Garamond"/>
          <w:sz w:val="24"/>
          <w:szCs w:val="24"/>
        </w:rPr>
        <w:t xml:space="preserve">or cancellations due to weather.  </w:t>
      </w:r>
      <w:r w:rsidR="0093673E">
        <w:rPr>
          <w:rFonts w:ascii="Garamond" w:hAnsi="Garamond"/>
          <w:sz w:val="24"/>
          <w:szCs w:val="24"/>
        </w:rPr>
        <w:t>If  TAG</w:t>
      </w:r>
      <w:r w:rsidR="00AB7563">
        <w:rPr>
          <w:rFonts w:ascii="Garamond" w:hAnsi="Garamond"/>
          <w:sz w:val="24"/>
          <w:szCs w:val="24"/>
        </w:rPr>
        <w:t xml:space="preserve"> closes due to inclement weather, morning classes are automatically canceled.  Updates on the afternoon classes</w:t>
      </w:r>
      <w:r w:rsidR="00EE17C2">
        <w:rPr>
          <w:rFonts w:ascii="Garamond" w:hAnsi="Garamond"/>
          <w:sz w:val="24"/>
          <w:szCs w:val="24"/>
        </w:rPr>
        <w:t xml:space="preserve"> can be found by checking </w:t>
      </w:r>
      <w:hyperlink r:id="rId9" w:history="1">
        <w:r w:rsidR="00EE17C2" w:rsidRPr="00681F92">
          <w:rPr>
            <w:rStyle w:val="Hyperlink"/>
            <w:rFonts w:ascii="Garamond" w:hAnsi="Garamond"/>
            <w:sz w:val="24"/>
            <w:szCs w:val="24"/>
          </w:rPr>
          <w:t>www.tiger-academy.com</w:t>
        </w:r>
      </w:hyperlink>
      <w:r w:rsidR="00EE17C2">
        <w:rPr>
          <w:rFonts w:ascii="Garamond" w:hAnsi="Garamond"/>
          <w:sz w:val="24"/>
          <w:szCs w:val="24"/>
        </w:rPr>
        <w:t xml:space="preserve"> and</w:t>
      </w:r>
      <w:r w:rsidR="00AB7563">
        <w:rPr>
          <w:rFonts w:ascii="Garamond" w:hAnsi="Garamond"/>
          <w:sz w:val="24"/>
          <w:szCs w:val="24"/>
        </w:rPr>
        <w:t xml:space="preserve"> following Tiger on Twitter </w:t>
      </w:r>
      <w:r w:rsidR="0093673E">
        <w:rPr>
          <w:rFonts w:ascii="Garamond" w:hAnsi="Garamond"/>
          <w:sz w:val="24"/>
          <w:szCs w:val="24"/>
        </w:rPr>
        <w:t>@</w:t>
      </w:r>
      <w:proofErr w:type="spellStart"/>
      <w:r w:rsidR="0093673E">
        <w:rPr>
          <w:rFonts w:ascii="Garamond" w:hAnsi="Garamond"/>
          <w:sz w:val="24"/>
          <w:szCs w:val="24"/>
        </w:rPr>
        <w:t>AcademyTiger</w:t>
      </w:r>
      <w:proofErr w:type="spellEnd"/>
      <w:r w:rsidR="00440503">
        <w:rPr>
          <w:rFonts w:ascii="Garamond" w:hAnsi="Garamond"/>
          <w:sz w:val="24"/>
          <w:szCs w:val="24"/>
        </w:rPr>
        <w:t xml:space="preserve"> and Facebook.</w:t>
      </w:r>
      <w:r w:rsidR="00EE17C2">
        <w:rPr>
          <w:rFonts w:ascii="Garamond" w:hAnsi="Garamond"/>
          <w:sz w:val="24"/>
          <w:szCs w:val="24"/>
        </w:rPr>
        <w:t xml:space="preserve">  </w:t>
      </w:r>
    </w:p>
    <w:p w14:paraId="13171330" w14:textId="77777777" w:rsidR="00074F55" w:rsidRPr="0052442D" w:rsidRDefault="00074F55" w:rsidP="00C53E23">
      <w:pPr>
        <w:pStyle w:val="TOC1"/>
        <w:spacing w:line="160" w:lineRule="atLeast"/>
        <w:ind w:left="1008"/>
        <w:rPr>
          <w:rFonts w:ascii="Garamond" w:hAnsi="Garamond"/>
          <w:sz w:val="24"/>
          <w:szCs w:val="24"/>
        </w:rPr>
      </w:pPr>
    </w:p>
    <w:p w14:paraId="4D675660" w14:textId="26ACA36C" w:rsidR="0093168B" w:rsidRDefault="00074F55" w:rsidP="00C53E23">
      <w:pPr>
        <w:pStyle w:val="TOC1"/>
        <w:spacing w:line="160" w:lineRule="atLeast"/>
        <w:rPr>
          <w:rFonts w:ascii="Garamond" w:hAnsi="Garamond"/>
          <w:sz w:val="24"/>
          <w:szCs w:val="24"/>
        </w:rPr>
      </w:pPr>
      <w:r w:rsidRPr="00074F55">
        <w:rPr>
          <w:rFonts w:ascii="Garamond" w:hAnsi="Garamond"/>
          <w:b/>
          <w:sz w:val="24"/>
          <w:szCs w:val="24"/>
        </w:rPr>
        <w:t>Evaluations/Feedback</w:t>
      </w:r>
      <w:r>
        <w:rPr>
          <w:rFonts w:ascii="Garamond" w:hAnsi="Garamond"/>
          <w:b/>
          <w:sz w:val="24"/>
          <w:szCs w:val="24"/>
        </w:rPr>
        <w:t xml:space="preserve"> </w:t>
      </w:r>
      <w:r>
        <w:rPr>
          <w:rFonts w:ascii="Garamond" w:hAnsi="Garamond"/>
          <w:sz w:val="24"/>
          <w:szCs w:val="24"/>
        </w:rPr>
        <w:t xml:space="preserve">– </w:t>
      </w:r>
      <w:r w:rsidR="00152CF6">
        <w:rPr>
          <w:rFonts w:ascii="Garamond" w:hAnsi="Garamond"/>
          <w:sz w:val="24"/>
          <w:szCs w:val="24"/>
        </w:rPr>
        <w:t xml:space="preserve">Evaluation of skills </w:t>
      </w:r>
      <w:r>
        <w:rPr>
          <w:rFonts w:ascii="Garamond" w:hAnsi="Garamond"/>
          <w:sz w:val="24"/>
          <w:szCs w:val="24"/>
        </w:rPr>
        <w:t xml:space="preserve">are conducted every </w:t>
      </w:r>
      <w:r w:rsidR="00855D39">
        <w:rPr>
          <w:rFonts w:ascii="Garamond" w:hAnsi="Garamond"/>
          <w:sz w:val="24"/>
          <w:szCs w:val="24"/>
        </w:rPr>
        <w:t xml:space="preserve">few </w:t>
      </w:r>
      <w:r>
        <w:rPr>
          <w:rFonts w:ascii="Garamond" w:hAnsi="Garamond"/>
          <w:sz w:val="24"/>
          <w:szCs w:val="24"/>
        </w:rPr>
        <w:t>month</w:t>
      </w:r>
      <w:r w:rsidR="00855D39">
        <w:rPr>
          <w:rFonts w:ascii="Garamond" w:hAnsi="Garamond"/>
          <w:sz w:val="24"/>
          <w:szCs w:val="24"/>
        </w:rPr>
        <w:t>s</w:t>
      </w:r>
      <w:r>
        <w:rPr>
          <w:rFonts w:ascii="Garamond" w:hAnsi="Garamond"/>
          <w:sz w:val="24"/>
          <w:szCs w:val="24"/>
        </w:rPr>
        <w:t xml:space="preserve">.  </w:t>
      </w:r>
      <w:r w:rsidR="00855D39">
        <w:rPr>
          <w:rFonts w:ascii="Garamond" w:hAnsi="Garamond"/>
          <w:sz w:val="24"/>
          <w:szCs w:val="24"/>
        </w:rPr>
        <w:t xml:space="preserve">Your child’s progress is tracked on a skill tree available for viewing on your account.  </w:t>
      </w:r>
      <w:r w:rsidR="00F4029D">
        <w:rPr>
          <w:rFonts w:ascii="Garamond" w:hAnsi="Garamond"/>
          <w:sz w:val="24"/>
          <w:szCs w:val="24"/>
        </w:rPr>
        <w:t xml:space="preserve">Once </w:t>
      </w:r>
      <w:r>
        <w:rPr>
          <w:rFonts w:ascii="Garamond" w:hAnsi="Garamond"/>
          <w:sz w:val="24"/>
          <w:szCs w:val="24"/>
        </w:rPr>
        <w:t>a gymnast has obtained the skills to progress to the next class level the parent will be notified</w:t>
      </w:r>
      <w:r w:rsidR="00855D39">
        <w:rPr>
          <w:rFonts w:ascii="Garamond" w:hAnsi="Garamond"/>
          <w:sz w:val="24"/>
          <w:szCs w:val="24"/>
        </w:rPr>
        <w:t xml:space="preserve">.  </w:t>
      </w:r>
    </w:p>
    <w:p w14:paraId="7747D7E6" w14:textId="78A6A6EF" w:rsidR="00074F55" w:rsidRDefault="0093168B" w:rsidP="00C53E23">
      <w:pPr>
        <w:pStyle w:val="TOC1"/>
        <w:numPr>
          <w:ilvl w:val="0"/>
          <w:numId w:val="4"/>
        </w:numPr>
        <w:spacing w:line="160" w:lineRule="atLeast"/>
        <w:rPr>
          <w:rFonts w:ascii="Garamond" w:hAnsi="Garamond"/>
          <w:sz w:val="24"/>
          <w:szCs w:val="24"/>
        </w:rPr>
      </w:pPr>
      <w:r>
        <w:rPr>
          <w:rFonts w:ascii="Garamond" w:hAnsi="Garamond"/>
          <w:sz w:val="24"/>
          <w:szCs w:val="24"/>
        </w:rPr>
        <w:t xml:space="preserve">Log in to the Parent Portal.  </w:t>
      </w:r>
      <w:r w:rsidR="00855D39">
        <w:rPr>
          <w:rFonts w:ascii="Garamond" w:hAnsi="Garamond"/>
          <w:sz w:val="24"/>
          <w:szCs w:val="24"/>
        </w:rPr>
        <w:t xml:space="preserve">On the </w:t>
      </w:r>
      <w:r>
        <w:rPr>
          <w:rFonts w:ascii="Garamond" w:hAnsi="Garamond"/>
          <w:sz w:val="24"/>
          <w:szCs w:val="24"/>
        </w:rPr>
        <w:t>left-hand</w:t>
      </w:r>
      <w:r w:rsidR="00855D39">
        <w:rPr>
          <w:rFonts w:ascii="Garamond" w:hAnsi="Garamond"/>
          <w:sz w:val="24"/>
          <w:szCs w:val="24"/>
        </w:rPr>
        <w:t xml:space="preserve"> side, click on the second item down (</w:t>
      </w:r>
      <w:r w:rsidR="00855D39" w:rsidRPr="0093168B">
        <w:rPr>
          <w:rFonts w:ascii="Garamond" w:hAnsi="Garamond"/>
          <w:b/>
          <w:sz w:val="24"/>
          <w:szCs w:val="24"/>
        </w:rPr>
        <w:t>Evaluations</w:t>
      </w:r>
      <w:r w:rsidR="00855D39">
        <w:rPr>
          <w:rFonts w:ascii="Garamond" w:hAnsi="Garamond"/>
          <w:sz w:val="24"/>
          <w:szCs w:val="24"/>
        </w:rPr>
        <w:t>), and each event with all the skills evaluated are listed here.  Check your gymnast’s progress!  For any specific questions, please approach your child’s coach after class.  If unavailable, please see the office.</w:t>
      </w:r>
    </w:p>
    <w:p w14:paraId="1A328CFD" w14:textId="77777777" w:rsidR="00074F55" w:rsidRPr="00074F55" w:rsidRDefault="00074F55" w:rsidP="00C53E23">
      <w:pPr>
        <w:pStyle w:val="TOC1"/>
        <w:spacing w:line="160" w:lineRule="atLeast"/>
        <w:ind w:left="1008"/>
        <w:rPr>
          <w:rFonts w:ascii="Garamond" w:hAnsi="Garamond"/>
          <w:sz w:val="24"/>
          <w:szCs w:val="24"/>
        </w:rPr>
      </w:pPr>
    </w:p>
    <w:p w14:paraId="20579842" w14:textId="4C8BB278" w:rsidR="006341AD" w:rsidRDefault="007C0B37" w:rsidP="00C53E23">
      <w:pPr>
        <w:pStyle w:val="TOC1"/>
        <w:spacing w:line="160" w:lineRule="atLeast"/>
        <w:rPr>
          <w:rFonts w:ascii="Garamond" w:hAnsi="Garamond"/>
          <w:b/>
          <w:sz w:val="24"/>
          <w:szCs w:val="24"/>
        </w:rPr>
      </w:pPr>
      <w:r>
        <w:rPr>
          <w:rFonts w:ascii="Garamond" w:hAnsi="Garamond"/>
          <w:b/>
          <w:sz w:val="24"/>
          <w:szCs w:val="24"/>
        </w:rPr>
        <w:t xml:space="preserve">Discontinuation of Class </w:t>
      </w:r>
      <w:r w:rsidR="00FD4D75" w:rsidRPr="007C0B37">
        <w:rPr>
          <w:rFonts w:ascii="Garamond" w:hAnsi="Garamond"/>
          <w:b/>
          <w:sz w:val="24"/>
          <w:szCs w:val="24"/>
        </w:rPr>
        <w:tab/>
      </w:r>
      <w:r w:rsidR="00074F55" w:rsidRPr="007C0B37">
        <w:rPr>
          <w:rFonts w:ascii="Garamond" w:hAnsi="Garamond"/>
          <w:b/>
          <w:sz w:val="24"/>
          <w:szCs w:val="24"/>
        </w:rPr>
        <w:t xml:space="preserve"> </w:t>
      </w:r>
      <w:r>
        <w:rPr>
          <w:rFonts w:ascii="Garamond" w:hAnsi="Garamond"/>
          <w:sz w:val="24"/>
          <w:szCs w:val="24"/>
        </w:rPr>
        <w:t xml:space="preserve">- </w:t>
      </w:r>
      <w:r w:rsidR="00DD4CCC">
        <w:rPr>
          <w:rFonts w:ascii="Garamond" w:hAnsi="Garamond"/>
          <w:sz w:val="24"/>
          <w:szCs w:val="24"/>
        </w:rPr>
        <w:t xml:space="preserve">Once enrolled in classes at Tiger Academy your gymnast will remain on the active class roster thereafter.  If </w:t>
      </w:r>
      <w:r w:rsidR="00F4029D">
        <w:rPr>
          <w:rFonts w:ascii="Garamond" w:hAnsi="Garamond"/>
          <w:sz w:val="24"/>
          <w:szCs w:val="24"/>
        </w:rPr>
        <w:t>you decide to discontinue</w:t>
      </w:r>
      <w:r w:rsidR="00BD5ABF">
        <w:rPr>
          <w:rFonts w:ascii="Garamond" w:hAnsi="Garamond"/>
          <w:sz w:val="24"/>
          <w:szCs w:val="24"/>
        </w:rPr>
        <w:t xml:space="preserve"> class we require a 7 day notice before the month you are dropping</w:t>
      </w:r>
      <w:r w:rsidR="00DD4CCC">
        <w:rPr>
          <w:rFonts w:ascii="Garamond" w:hAnsi="Garamond"/>
          <w:sz w:val="24"/>
          <w:szCs w:val="24"/>
        </w:rPr>
        <w:t>.</w:t>
      </w:r>
      <w:r w:rsidR="00AB7563">
        <w:rPr>
          <w:rFonts w:ascii="Garamond" w:hAnsi="Garamond"/>
          <w:sz w:val="24"/>
          <w:szCs w:val="24"/>
        </w:rPr>
        <w:t xml:space="preserve">  Notice </w:t>
      </w:r>
      <w:r w:rsidR="00721E8D">
        <w:rPr>
          <w:rFonts w:ascii="Garamond" w:hAnsi="Garamond"/>
          <w:sz w:val="24"/>
          <w:szCs w:val="24"/>
        </w:rPr>
        <w:t xml:space="preserve">to our Office Staff </w:t>
      </w:r>
      <w:r w:rsidR="00AB7563">
        <w:rPr>
          <w:rFonts w:ascii="Garamond" w:hAnsi="Garamond"/>
          <w:sz w:val="24"/>
          <w:szCs w:val="24"/>
        </w:rPr>
        <w:t>can be given via email (</w:t>
      </w:r>
      <w:hyperlink r:id="rId10" w:history="1">
        <w:r w:rsidR="00F4029D" w:rsidRPr="00681F92">
          <w:rPr>
            <w:rStyle w:val="Hyperlink"/>
            <w:rFonts w:ascii="Garamond" w:hAnsi="Garamond"/>
            <w:sz w:val="24"/>
            <w:szCs w:val="24"/>
          </w:rPr>
          <w:t>amiebutler@tiger-academy.com</w:t>
        </w:r>
      </w:hyperlink>
      <w:r w:rsidR="001D798B">
        <w:rPr>
          <w:rFonts w:ascii="Garamond" w:hAnsi="Garamond"/>
          <w:sz w:val="24"/>
          <w:szCs w:val="24"/>
        </w:rPr>
        <w:t xml:space="preserve"> or c</w:t>
      </w:r>
      <w:r w:rsidR="006341AD">
        <w:rPr>
          <w:rFonts w:ascii="Garamond" w:hAnsi="Garamond"/>
          <w:sz w:val="24"/>
          <w:szCs w:val="24"/>
        </w:rPr>
        <w:t>_dawn5@hotmail.com</w:t>
      </w:r>
      <w:r w:rsidR="00AB7563">
        <w:rPr>
          <w:rFonts w:ascii="Garamond" w:hAnsi="Garamond"/>
          <w:sz w:val="24"/>
          <w:szCs w:val="24"/>
        </w:rPr>
        <w:t xml:space="preserve">), </w:t>
      </w:r>
      <w:r w:rsidR="00721E8D">
        <w:rPr>
          <w:rFonts w:ascii="Garamond" w:hAnsi="Garamond"/>
          <w:sz w:val="24"/>
          <w:szCs w:val="24"/>
        </w:rPr>
        <w:t>stop by the office</w:t>
      </w:r>
      <w:r w:rsidR="0093168B">
        <w:rPr>
          <w:rFonts w:ascii="Garamond" w:hAnsi="Garamond"/>
          <w:sz w:val="24"/>
          <w:szCs w:val="24"/>
        </w:rPr>
        <w:t xml:space="preserve"> or call 573-814-5000</w:t>
      </w:r>
      <w:r w:rsidR="00AB7563">
        <w:rPr>
          <w:rFonts w:ascii="Garamond" w:hAnsi="Garamond"/>
          <w:sz w:val="24"/>
          <w:szCs w:val="24"/>
        </w:rPr>
        <w:t>.</w:t>
      </w:r>
      <w:r w:rsidR="00F4029D">
        <w:rPr>
          <w:rFonts w:ascii="Garamond" w:hAnsi="Garamond"/>
          <w:sz w:val="24"/>
          <w:szCs w:val="24"/>
        </w:rPr>
        <w:t xml:space="preserve">  </w:t>
      </w:r>
      <w:r w:rsidR="00855D39">
        <w:rPr>
          <w:rFonts w:ascii="Garamond" w:hAnsi="Garamond"/>
          <w:sz w:val="24"/>
          <w:szCs w:val="24"/>
        </w:rPr>
        <w:t>Please do not have your child tell his/her coach</w:t>
      </w:r>
      <w:r w:rsidR="00721E8D">
        <w:rPr>
          <w:rFonts w:ascii="Garamond" w:hAnsi="Garamond"/>
          <w:sz w:val="24"/>
          <w:szCs w:val="24"/>
        </w:rPr>
        <w:t xml:space="preserve">.  </w:t>
      </w:r>
      <w:r w:rsidR="00721E8D" w:rsidRPr="004049D0">
        <w:rPr>
          <w:rFonts w:ascii="Garamond" w:hAnsi="Garamond"/>
          <w:b/>
          <w:sz w:val="24"/>
          <w:szCs w:val="24"/>
        </w:rPr>
        <w:t xml:space="preserve">The Office Staff are the only qualified personnel to manage accounts.  </w:t>
      </w:r>
    </w:p>
    <w:p w14:paraId="264A9191" w14:textId="77777777" w:rsidR="00C53E23" w:rsidRPr="004049D0" w:rsidRDefault="00C53E23" w:rsidP="00C53E23">
      <w:pPr>
        <w:pStyle w:val="TOC1"/>
        <w:spacing w:line="160" w:lineRule="atLeast"/>
        <w:rPr>
          <w:rFonts w:ascii="Garamond" w:hAnsi="Garamond"/>
          <w:b/>
          <w:sz w:val="24"/>
          <w:szCs w:val="24"/>
        </w:rPr>
      </w:pPr>
    </w:p>
    <w:p w14:paraId="5B78E75A" w14:textId="654B245A" w:rsidR="00FD4D75" w:rsidRPr="008971E9" w:rsidRDefault="00F96BE7" w:rsidP="006341AD">
      <w:pPr>
        <w:pStyle w:val="TOC1"/>
        <w:spacing w:line="240" w:lineRule="atLeast"/>
        <w:ind w:left="1008"/>
        <w:rPr>
          <w:rFonts w:ascii="Franklin Gothic Book" w:hAnsi="Franklin Gothic Book"/>
          <w:color w:val="999999"/>
          <w:sz w:val="24"/>
          <w:szCs w:val="24"/>
        </w:rPr>
      </w:pPr>
      <w:r w:rsidRPr="00F96BE7">
        <w:rPr>
          <w:rFonts w:ascii="Franklin Gothic Book" w:hAnsi="Franklin Gothic Book"/>
          <w:b/>
          <w:noProof/>
          <w:sz w:val="24"/>
          <w:szCs w:val="24"/>
        </w:rPr>
        <mc:AlternateContent>
          <mc:Choice Requires="wps">
            <w:drawing>
              <wp:anchor distT="45720" distB="45720" distL="114300" distR="114300" simplePos="0" relativeHeight="251663360" behindDoc="1" locked="0" layoutInCell="1" allowOverlap="1" wp14:anchorId="75DB7EFB" wp14:editId="6C961BE7">
                <wp:simplePos x="0" y="0"/>
                <wp:positionH relativeFrom="margin">
                  <wp:align>center</wp:align>
                </wp:positionH>
                <wp:positionV relativeFrom="paragraph">
                  <wp:posOffset>6985</wp:posOffset>
                </wp:positionV>
                <wp:extent cx="1633538" cy="309563"/>
                <wp:effectExtent l="0" t="0" r="24130" b="1460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538" cy="309563"/>
                        </a:xfrm>
                        <a:prstGeom prst="rect">
                          <a:avLst/>
                        </a:prstGeom>
                        <a:solidFill>
                          <a:srgbClr val="FFFFFF"/>
                        </a:solidFill>
                        <a:ln w="9525">
                          <a:solidFill>
                            <a:schemeClr val="bg1">
                              <a:lumMod val="75000"/>
                            </a:schemeClr>
                          </a:solidFill>
                          <a:miter lim="800000"/>
                          <a:headEnd/>
                          <a:tailEnd/>
                        </a:ln>
                      </wps:spPr>
                      <wps:txbx>
                        <w:txbxContent>
                          <w:p w14:paraId="118A8DC3" w14:textId="065CF23E" w:rsidR="00F96BE7" w:rsidRPr="00F96BE7" w:rsidRDefault="00F96BE7">
                            <w:pPr>
                              <w:rPr>
                                <w:b/>
                                <w:sz w:val="26"/>
                                <w:szCs w:val="26"/>
                              </w:rPr>
                            </w:pPr>
                            <w:r w:rsidRPr="00F96BE7">
                              <w:rPr>
                                <w:b/>
                                <w:sz w:val="26"/>
                                <w:szCs w:val="26"/>
                              </w:rPr>
                              <w:t>SPECIAL</w:t>
                            </w:r>
                            <w:r>
                              <w:rPr>
                                <w:b/>
                                <w:sz w:val="26"/>
                                <w:szCs w:val="26"/>
                              </w:rPr>
                              <w:t xml:space="preserve">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DB7EFB" id="_x0000_s1029" type="#_x0000_t202" style="position:absolute;left:0;text-align:left;margin-left:0;margin-top:.55pt;width:128.65pt;height:24.4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" strokecolor="#bfbfbf [2412]">
                <v:textbox>
                  <w:txbxContent>
                    <w:p w14:paraId="118A8DC3" w14:textId="065CF23E" w:rsidR="00F96BE7" w:rsidRPr="00F96BE7" w:rsidRDefault="00F96BE7">
                      <w:pPr>
                        <w:rPr>
                          <w:b/>
                          <w:sz w:val="26"/>
                          <w:szCs w:val="26"/>
                        </w:rPr>
                      </w:pPr>
                      <w:r w:rsidRPr="00F96BE7">
                        <w:rPr>
                          <w:b/>
                          <w:sz w:val="26"/>
                          <w:szCs w:val="26"/>
                        </w:rPr>
                        <w:t>SPECIAL</w:t>
                      </w:r>
                      <w:r>
                        <w:rPr>
                          <w:b/>
                          <w:sz w:val="26"/>
                          <w:szCs w:val="26"/>
                        </w:rPr>
                        <w:t xml:space="preserve"> EVENTS</w:t>
                      </w:r>
                    </w:p>
                  </w:txbxContent>
                </v:textbox>
                <w10:wrap anchorx="margin"/>
              </v:shape>
            </w:pict>
          </mc:Fallback>
        </mc:AlternateContent>
      </w:r>
      <w:r w:rsidR="0052442D">
        <w:rPr>
          <w:rFonts w:ascii="Franklin Gothic Book" w:hAnsi="Franklin Gothic Book"/>
          <w:color w:val="999999"/>
          <w:sz w:val="24"/>
          <w:szCs w:val="24"/>
        </w:rPr>
        <w:t xml:space="preserve"> </w:t>
      </w:r>
      <w:r w:rsidR="00DD4CCC">
        <w:rPr>
          <w:rFonts w:ascii="Franklin Gothic Book" w:hAnsi="Franklin Gothic Book"/>
          <w:color w:val="999999"/>
          <w:sz w:val="24"/>
          <w:szCs w:val="24"/>
        </w:rPr>
        <w:tab/>
      </w:r>
    </w:p>
    <w:p w14:paraId="48505D8F" w14:textId="2F22CE25" w:rsidR="00FD4D75" w:rsidRDefault="00FD4D75" w:rsidP="00FD4D75">
      <w:pPr>
        <w:pStyle w:val="TOC1"/>
        <w:rPr>
          <w:rFonts w:ascii="Franklin Gothic Book" w:hAnsi="Franklin Gothic Book"/>
          <w:b/>
          <w:sz w:val="24"/>
          <w:szCs w:val="24"/>
        </w:rPr>
      </w:pPr>
    </w:p>
    <w:p w14:paraId="4E220613" w14:textId="24BE7461" w:rsidR="00FD4D75" w:rsidRDefault="00FD4D75" w:rsidP="00F96BE7">
      <w:pPr>
        <w:pStyle w:val="TOC1"/>
        <w:spacing w:line="240" w:lineRule="auto"/>
        <w:rPr>
          <w:rFonts w:ascii="Garamond" w:hAnsi="Garamond"/>
          <w:sz w:val="24"/>
          <w:szCs w:val="24"/>
        </w:rPr>
      </w:pPr>
      <w:r w:rsidRPr="00BB41DA">
        <w:rPr>
          <w:rFonts w:ascii="Garamond" w:hAnsi="Garamond"/>
          <w:b/>
          <w:sz w:val="24"/>
          <w:szCs w:val="24"/>
        </w:rPr>
        <w:t>TAG Invitational</w:t>
      </w:r>
      <w:r w:rsidR="00BB41DA">
        <w:rPr>
          <w:rFonts w:ascii="Garamond" w:hAnsi="Garamond"/>
          <w:b/>
          <w:sz w:val="24"/>
          <w:szCs w:val="24"/>
        </w:rPr>
        <w:t xml:space="preserve"> </w:t>
      </w:r>
      <w:r w:rsidR="00BB41DA">
        <w:rPr>
          <w:rFonts w:ascii="Garamond" w:hAnsi="Garamond"/>
          <w:sz w:val="24"/>
          <w:szCs w:val="24"/>
        </w:rPr>
        <w:t xml:space="preserve">– Each year TAG hosts </w:t>
      </w:r>
      <w:r w:rsidR="00721E8D">
        <w:rPr>
          <w:rFonts w:ascii="Garamond" w:hAnsi="Garamond"/>
          <w:sz w:val="24"/>
          <w:szCs w:val="24"/>
        </w:rPr>
        <w:t xml:space="preserve">two </w:t>
      </w:r>
      <w:r w:rsidR="00BB41DA">
        <w:rPr>
          <w:rFonts w:ascii="Garamond" w:hAnsi="Garamond"/>
          <w:sz w:val="24"/>
          <w:szCs w:val="24"/>
        </w:rPr>
        <w:t xml:space="preserve">Progressive </w:t>
      </w:r>
      <w:r w:rsidR="00960171">
        <w:rPr>
          <w:rFonts w:ascii="Garamond" w:hAnsi="Garamond"/>
          <w:sz w:val="24"/>
          <w:szCs w:val="24"/>
        </w:rPr>
        <w:t>Invitational</w:t>
      </w:r>
      <w:r w:rsidR="00721E8D">
        <w:rPr>
          <w:rFonts w:ascii="Garamond" w:hAnsi="Garamond"/>
          <w:sz w:val="24"/>
          <w:szCs w:val="24"/>
        </w:rPr>
        <w:t>s</w:t>
      </w:r>
      <w:r w:rsidR="00960171">
        <w:rPr>
          <w:rFonts w:ascii="Garamond" w:hAnsi="Garamond"/>
          <w:sz w:val="24"/>
          <w:szCs w:val="24"/>
        </w:rPr>
        <w:t xml:space="preserve"> with fun themes</w:t>
      </w:r>
      <w:r w:rsidR="00EB59E8">
        <w:rPr>
          <w:rFonts w:ascii="Garamond" w:hAnsi="Garamond"/>
          <w:sz w:val="24"/>
          <w:szCs w:val="24"/>
        </w:rPr>
        <w:t>! Registration includes a leotard or t-shirt!</w:t>
      </w:r>
      <w:r w:rsidR="00BB41DA">
        <w:rPr>
          <w:rFonts w:ascii="Garamond" w:hAnsi="Garamond"/>
          <w:sz w:val="24"/>
          <w:szCs w:val="24"/>
        </w:rPr>
        <w:t xml:space="preserve"> </w:t>
      </w:r>
      <w:r w:rsidR="00EB59E8">
        <w:rPr>
          <w:rFonts w:ascii="Garamond" w:hAnsi="Garamond"/>
          <w:sz w:val="24"/>
          <w:szCs w:val="24"/>
        </w:rPr>
        <w:t>It’s o</w:t>
      </w:r>
      <w:r w:rsidR="00BB41DA">
        <w:rPr>
          <w:rFonts w:ascii="Garamond" w:hAnsi="Garamond"/>
          <w:sz w:val="24"/>
          <w:szCs w:val="24"/>
        </w:rPr>
        <w:t>pen to any current c</w:t>
      </w:r>
      <w:r w:rsidR="00E66241">
        <w:rPr>
          <w:rFonts w:ascii="Garamond" w:hAnsi="Garamond"/>
          <w:sz w:val="24"/>
          <w:szCs w:val="24"/>
        </w:rPr>
        <w:t>lass gymnast</w:t>
      </w:r>
      <w:r w:rsidR="00721E8D">
        <w:rPr>
          <w:rFonts w:ascii="Garamond" w:hAnsi="Garamond"/>
          <w:sz w:val="24"/>
          <w:szCs w:val="24"/>
        </w:rPr>
        <w:t xml:space="preserve"> from 2 </w:t>
      </w:r>
      <w:proofErr w:type="spellStart"/>
      <w:r w:rsidR="00721E8D">
        <w:rPr>
          <w:rFonts w:ascii="Garamond" w:hAnsi="Garamond"/>
          <w:sz w:val="24"/>
          <w:szCs w:val="24"/>
        </w:rPr>
        <w:t>yr</w:t>
      </w:r>
      <w:proofErr w:type="spellEnd"/>
      <w:r w:rsidR="00721E8D">
        <w:rPr>
          <w:rFonts w:ascii="Garamond" w:hAnsi="Garamond"/>
          <w:sz w:val="24"/>
          <w:szCs w:val="24"/>
        </w:rPr>
        <w:t xml:space="preserve"> olds and up!</w:t>
      </w:r>
      <w:r w:rsidR="00BB41DA">
        <w:rPr>
          <w:rFonts w:ascii="Garamond" w:hAnsi="Garamond"/>
          <w:sz w:val="24"/>
          <w:szCs w:val="24"/>
        </w:rPr>
        <w:t xml:space="preserve">  </w:t>
      </w:r>
      <w:r w:rsidR="00EB59E8">
        <w:rPr>
          <w:rFonts w:ascii="Garamond" w:hAnsi="Garamond"/>
          <w:sz w:val="24"/>
          <w:szCs w:val="24"/>
        </w:rPr>
        <w:t xml:space="preserve">This </w:t>
      </w:r>
      <w:r w:rsidR="00BB41DA">
        <w:rPr>
          <w:rFonts w:ascii="Garamond" w:hAnsi="Garamond"/>
          <w:sz w:val="24"/>
          <w:szCs w:val="24"/>
        </w:rPr>
        <w:t xml:space="preserve">opportunity </w:t>
      </w:r>
      <w:r w:rsidR="000D4826">
        <w:rPr>
          <w:rFonts w:ascii="Garamond" w:hAnsi="Garamond"/>
          <w:sz w:val="24"/>
          <w:szCs w:val="24"/>
        </w:rPr>
        <w:t>allows</w:t>
      </w:r>
      <w:r w:rsidR="00BB41DA">
        <w:rPr>
          <w:rFonts w:ascii="Garamond" w:hAnsi="Garamond"/>
          <w:sz w:val="24"/>
          <w:szCs w:val="24"/>
        </w:rPr>
        <w:t xml:space="preserve"> family and friends to watch their gymnast perform routines and showcase their skills </w:t>
      </w:r>
      <w:r w:rsidR="00BB41DA" w:rsidRPr="00821E80">
        <w:rPr>
          <w:rFonts w:ascii="Garamond" w:hAnsi="Garamond"/>
          <w:sz w:val="24"/>
          <w:szCs w:val="24"/>
        </w:rPr>
        <w:t xml:space="preserve">and achievements. </w:t>
      </w:r>
      <w:r w:rsidR="00960171">
        <w:rPr>
          <w:rFonts w:ascii="Garamond" w:hAnsi="Garamond"/>
          <w:sz w:val="24"/>
          <w:szCs w:val="24"/>
        </w:rPr>
        <w:t xml:space="preserve"> Score cards</w:t>
      </w:r>
      <w:r w:rsidR="00721E8D">
        <w:rPr>
          <w:rFonts w:ascii="Garamond" w:hAnsi="Garamond"/>
          <w:sz w:val="24"/>
          <w:szCs w:val="24"/>
        </w:rPr>
        <w:t>, ribbons</w:t>
      </w:r>
      <w:r w:rsidR="00960171">
        <w:rPr>
          <w:rFonts w:ascii="Garamond" w:hAnsi="Garamond"/>
          <w:sz w:val="24"/>
          <w:szCs w:val="24"/>
        </w:rPr>
        <w:t xml:space="preserve"> and medals are received during the award ceremony.</w:t>
      </w:r>
      <w:r w:rsidR="00BB41DA" w:rsidRPr="00821E80">
        <w:rPr>
          <w:rFonts w:ascii="Garamond" w:hAnsi="Garamond"/>
          <w:sz w:val="24"/>
          <w:szCs w:val="24"/>
        </w:rPr>
        <w:t xml:space="preserve"> </w:t>
      </w:r>
      <w:r w:rsidR="00960171">
        <w:rPr>
          <w:rFonts w:ascii="Garamond" w:hAnsi="Garamond"/>
          <w:sz w:val="24"/>
          <w:szCs w:val="24"/>
        </w:rPr>
        <w:t xml:space="preserve"> </w:t>
      </w:r>
      <w:r w:rsidR="00BB41DA" w:rsidRPr="00821E80">
        <w:rPr>
          <w:rFonts w:ascii="Garamond" w:hAnsi="Garamond"/>
          <w:sz w:val="24"/>
          <w:szCs w:val="24"/>
        </w:rPr>
        <w:t xml:space="preserve">The invitational </w:t>
      </w:r>
      <w:r w:rsidR="00CB3CD7">
        <w:rPr>
          <w:rFonts w:ascii="Garamond" w:hAnsi="Garamond"/>
          <w:sz w:val="24"/>
          <w:szCs w:val="24"/>
        </w:rPr>
        <w:t xml:space="preserve">meet </w:t>
      </w:r>
      <w:r w:rsidR="00BB41DA" w:rsidRPr="00821E80">
        <w:rPr>
          <w:rFonts w:ascii="Garamond" w:hAnsi="Garamond"/>
          <w:sz w:val="24"/>
          <w:szCs w:val="24"/>
        </w:rPr>
        <w:t>is gen</w:t>
      </w:r>
      <w:r w:rsidR="00920657">
        <w:rPr>
          <w:rFonts w:ascii="Garamond" w:hAnsi="Garamond"/>
          <w:sz w:val="24"/>
          <w:szCs w:val="24"/>
        </w:rPr>
        <w:t>erally he</w:t>
      </w:r>
      <w:r w:rsidR="00BD5ABF">
        <w:rPr>
          <w:rFonts w:ascii="Garamond" w:hAnsi="Garamond"/>
          <w:sz w:val="24"/>
          <w:szCs w:val="24"/>
        </w:rPr>
        <w:t>ld during the Spring</w:t>
      </w:r>
      <w:r w:rsidR="00721E8D">
        <w:rPr>
          <w:rFonts w:ascii="Garamond" w:hAnsi="Garamond"/>
          <w:sz w:val="24"/>
          <w:szCs w:val="24"/>
        </w:rPr>
        <w:t xml:space="preserve"> and Fall</w:t>
      </w:r>
      <w:r w:rsidR="00BD5ABF">
        <w:rPr>
          <w:rFonts w:ascii="Garamond" w:hAnsi="Garamond"/>
          <w:sz w:val="24"/>
          <w:szCs w:val="24"/>
        </w:rPr>
        <w:t xml:space="preserve"> </w:t>
      </w:r>
      <w:r w:rsidR="00BB41DA" w:rsidRPr="00821E80">
        <w:rPr>
          <w:rFonts w:ascii="Garamond" w:hAnsi="Garamond"/>
          <w:sz w:val="24"/>
          <w:szCs w:val="24"/>
        </w:rPr>
        <w:t>each year and</w:t>
      </w:r>
      <w:r w:rsidR="00BB41DA">
        <w:rPr>
          <w:rFonts w:ascii="Garamond" w:hAnsi="Garamond"/>
          <w:sz w:val="24"/>
          <w:szCs w:val="24"/>
        </w:rPr>
        <w:t xml:space="preserve"> will be posted on our website</w:t>
      </w:r>
      <w:r w:rsidR="00721E8D">
        <w:rPr>
          <w:rFonts w:ascii="Garamond" w:hAnsi="Garamond"/>
          <w:sz w:val="24"/>
          <w:szCs w:val="24"/>
        </w:rPr>
        <w:t>.</w:t>
      </w:r>
    </w:p>
    <w:p w14:paraId="526DB369" w14:textId="5588B363" w:rsidR="0093168B" w:rsidRDefault="0093168B" w:rsidP="0052442D">
      <w:pPr>
        <w:pStyle w:val="TOC1"/>
        <w:spacing w:line="240" w:lineRule="auto"/>
        <w:ind w:left="994"/>
        <w:rPr>
          <w:rFonts w:ascii="Garamond" w:hAnsi="Garamond"/>
          <w:sz w:val="24"/>
          <w:szCs w:val="24"/>
        </w:rPr>
      </w:pPr>
    </w:p>
    <w:p w14:paraId="7856BA8C" w14:textId="5BA11815" w:rsidR="0093168B" w:rsidRPr="0093168B" w:rsidRDefault="0093168B" w:rsidP="00F96BE7">
      <w:pPr>
        <w:pStyle w:val="TOC1"/>
        <w:spacing w:line="240" w:lineRule="auto"/>
        <w:rPr>
          <w:rFonts w:ascii="Garamond" w:hAnsi="Garamond"/>
          <w:sz w:val="24"/>
          <w:szCs w:val="24"/>
        </w:rPr>
      </w:pPr>
      <w:r w:rsidRPr="0093168B">
        <w:rPr>
          <w:rFonts w:ascii="Garamond" w:hAnsi="Garamond"/>
          <w:b/>
          <w:sz w:val="24"/>
          <w:szCs w:val="24"/>
        </w:rPr>
        <w:t>TEAM EXHIBITION</w:t>
      </w:r>
      <w:r>
        <w:rPr>
          <w:rFonts w:ascii="Garamond" w:hAnsi="Garamond"/>
          <w:b/>
          <w:sz w:val="24"/>
          <w:szCs w:val="24"/>
        </w:rPr>
        <w:t xml:space="preserve">- </w:t>
      </w:r>
      <w:r>
        <w:rPr>
          <w:rFonts w:ascii="Garamond" w:hAnsi="Garamond"/>
          <w:sz w:val="24"/>
          <w:szCs w:val="24"/>
        </w:rPr>
        <w:t xml:space="preserve">Does your child want to compete one day?  Does he/she LOVE watching gymnastics on tv and YouTube?  This event is for you!  Tiger Academy’s Boy’s and </w:t>
      </w:r>
      <w:proofErr w:type="spellStart"/>
      <w:r>
        <w:rPr>
          <w:rFonts w:ascii="Garamond" w:hAnsi="Garamond"/>
          <w:sz w:val="24"/>
          <w:szCs w:val="24"/>
        </w:rPr>
        <w:t>Girl’s Team</w:t>
      </w:r>
      <w:proofErr w:type="spellEnd"/>
      <w:r>
        <w:rPr>
          <w:rFonts w:ascii="Garamond" w:hAnsi="Garamond"/>
          <w:sz w:val="24"/>
          <w:szCs w:val="24"/>
        </w:rPr>
        <w:t xml:space="preserve"> perform their new routines/skills in front of friends and family in the fall. This gears the Team up for the new season!  We would LOVE your support!</w:t>
      </w:r>
    </w:p>
    <w:p w14:paraId="0A4FD98D" w14:textId="77777777" w:rsidR="0089105A" w:rsidRPr="00BB41DA" w:rsidRDefault="0089105A" w:rsidP="0052442D">
      <w:pPr>
        <w:pStyle w:val="TOC1"/>
        <w:spacing w:line="240" w:lineRule="auto"/>
        <w:ind w:left="994"/>
        <w:rPr>
          <w:rFonts w:ascii="Garamond" w:hAnsi="Garamond"/>
          <w:sz w:val="24"/>
          <w:szCs w:val="24"/>
        </w:rPr>
      </w:pPr>
    </w:p>
    <w:p w14:paraId="3459B71D" w14:textId="77777777" w:rsidR="00FD4D75" w:rsidRDefault="00FD4D75" w:rsidP="00F96BE7">
      <w:pPr>
        <w:pStyle w:val="TOC1"/>
        <w:spacing w:line="240" w:lineRule="auto"/>
        <w:rPr>
          <w:rFonts w:ascii="Garamond" w:hAnsi="Garamond"/>
          <w:sz w:val="24"/>
          <w:szCs w:val="24"/>
        </w:rPr>
      </w:pPr>
      <w:r w:rsidRPr="00F040E9">
        <w:rPr>
          <w:rFonts w:ascii="Garamond" w:hAnsi="Garamond"/>
          <w:b/>
          <w:sz w:val="24"/>
          <w:szCs w:val="24"/>
        </w:rPr>
        <w:t>Clinics</w:t>
      </w:r>
      <w:r w:rsidR="00F040E9">
        <w:rPr>
          <w:rFonts w:ascii="Garamond" w:hAnsi="Garamond"/>
          <w:sz w:val="24"/>
          <w:szCs w:val="24"/>
        </w:rPr>
        <w:t xml:space="preserve"> – Throughout the year there will be</w:t>
      </w:r>
      <w:r w:rsidR="00BB41DA">
        <w:rPr>
          <w:rFonts w:ascii="Garamond" w:hAnsi="Garamond"/>
          <w:sz w:val="24"/>
          <w:szCs w:val="24"/>
        </w:rPr>
        <w:t xml:space="preserve"> opportunities to attend clinics provided by TAG.  </w:t>
      </w:r>
      <w:r w:rsidR="00F040E9">
        <w:rPr>
          <w:rFonts w:ascii="Garamond" w:hAnsi="Garamond"/>
          <w:sz w:val="24"/>
          <w:szCs w:val="24"/>
        </w:rPr>
        <w:t xml:space="preserve"> </w:t>
      </w:r>
      <w:r w:rsidR="00BB41DA">
        <w:rPr>
          <w:rFonts w:ascii="Garamond" w:hAnsi="Garamond"/>
          <w:sz w:val="24"/>
          <w:szCs w:val="24"/>
        </w:rPr>
        <w:t>The clinics such as the back handspring clinic or Winter Wonderland will give your child the extra opportunity to be in the</w:t>
      </w:r>
      <w:r w:rsidR="00E66241">
        <w:rPr>
          <w:rFonts w:ascii="Garamond" w:hAnsi="Garamond"/>
          <w:sz w:val="24"/>
          <w:szCs w:val="24"/>
        </w:rPr>
        <w:t xml:space="preserve"> gym.  Clinics are </w:t>
      </w:r>
      <w:r w:rsidR="006341AD">
        <w:rPr>
          <w:rFonts w:ascii="Garamond" w:hAnsi="Garamond"/>
          <w:sz w:val="24"/>
          <w:szCs w:val="24"/>
        </w:rPr>
        <w:t xml:space="preserve">posted </w:t>
      </w:r>
      <w:r w:rsidR="00E66241">
        <w:rPr>
          <w:rFonts w:ascii="Garamond" w:hAnsi="Garamond"/>
          <w:sz w:val="24"/>
          <w:szCs w:val="24"/>
        </w:rPr>
        <w:t xml:space="preserve">on </w:t>
      </w:r>
      <w:r w:rsidR="006341AD">
        <w:rPr>
          <w:rFonts w:ascii="Garamond" w:hAnsi="Garamond"/>
          <w:sz w:val="24"/>
          <w:szCs w:val="24"/>
        </w:rPr>
        <w:t>our</w:t>
      </w:r>
      <w:r w:rsidR="00BB41DA">
        <w:rPr>
          <w:rFonts w:ascii="Garamond" w:hAnsi="Garamond"/>
          <w:sz w:val="24"/>
          <w:szCs w:val="24"/>
        </w:rPr>
        <w:t xml:space="preserve"> website (</w:t>
      </w:r>
      <w:r w:rsidR="00BB41DA" w:rsidRPr="00BB41DA">
        <w:rPr>
          <w:rFonts w:ascii="Garamond" w:hAnsi="Garamond"/>
          <w:sz w:val="24"/>
          <w:szCs w:val="24"/>
        </w:rPr>
        <w:t>www.tiger-academy.com</w:t>
      </w:r>
      <w:r w:rsidR="006341AD">
        <w:rPr>
          <w:rFonts w:ascii="Garamond" w:hAnsi="Garamond"/>
          <w:sz w:val="24"/>
          <w:szCs w:val="24"/>
        </w:rPr>
        <w:t>) and on Facebook</w:t>
      </w:r>
      <w:r w:rsidR="00BB41DA">
        <w:rPr>
          <w:rFonts w:ascii="Garamond" w:hAnsi="Garamond"/>
          <w:sz w:val="24"/>
          <w:szCs w:val="24"/>
        </w:rPr>
        <w:t>.</w:t>
      </w:r>
      <w:r w:rsidR="002F59E4">
        <w:rPr>
          <w:rFonts w:ascii="Garamond" w:hAnsi="Garamond"/>
          <w:sz w:val="24"/>
          <w:szCs w:val="24"/>
        </w:rPr>
        <w:t xml:space="preserve">  Sign-up can be done at the desk</w:t>
      </w:r>
      <w:r w:rsidR="006341AD">
        <w:rPr>
          <w:rFonts w:ascii="Garamond" w:hAnsi="Garamond"/>
          <w:sz w:val="24"/>
          <w:szCs w:val="24"/>
        </w:rPr>
        <w:t>, email</w:t>
      </w:r>
      <w:r w:rsidR="00E66241">
        <w:rPr>
          <w:rFonts w:ascii="Garamond" w:hAnsi="Garamond"/>
          <w:sz w:val="24"/>
          <w:szCs w:val="24"/>
        </w:rPr>
        <w:t xml:space="preserve"> or from the Parent Portal.</w:t>
      </w:r>
      <w:r w:rsidR="002F59E4">
        <w:rPr>
          <w:rFonts w:ascii="Garamond" w:hAnsi="Garamond"/>
          <w:sz w:val="24"/>
          <w:szCs w:val="24"/>
        </w:rPr>
        <w:t xml:space="preserve">  Those clinics that have a fee will require payment in advance in order to sign-up.</w:t>
      </w:r>
    </w:p>
    <w:p w14:paraId="70D2928C" w14:textId="77777777" w:rsidR="0089105A" w:rsidRPr="0052442D" w:rsidRDefault="0089105A" w:rsidP="0052442D">
      <w:pPr>
        <w:pStyle w:val="TOC1"/>
        <w:spacing w:line="240" w:lineRule="auto"/>
        <w:ind w:left="994"/>
        <w:rPr>
          <w:rFonts w:ascii="Garamond" w:hAnsi="Garamond"/>
          <w:sz w:val="24"/>
          <w:szCs w:val="24"/>
        </w:rPr>
      </w:pPr>
    </w:p>
    <w:p w14:paraId="2DAEF2FA" w14:textId="41864EC3" w:rsidR="00FD4D75" w:rsidRPr="000934A2" w:rsidRDefault="00FD4D75" w:rsidP="00F96BE7">
      <w:pPr>
        <w:pStyle w:val="TOC1"/>
        <w:spacing w:line="240" w:lineRule="auto"/>
        <w:rPr>
          <w:rFonts w:ascii="Franklin Gothic Book" w:hAnsi="Franklin Gothic Book"/>
          <w:b/>
          <w:sz w:val="24"/>
          <w:szCs w:val="24"/>
        </w:rPr>
      </w:pPr>
      <w:r w:rsidRPr="00DD4CCC">
        <w:rPr>
          <w:rFonts w:ascii="Garamond" w:hAnsi="Garamond"/>
          <w:b/>
          <w:sz w:val="24"/>
          <w:szCs w:val="24"/>
        </w:rPr>
        <w:t>Private Lessons</w:t>
      </w:r>
      <w:r w:rsidR="00DD4CCC">
        <w:rPr>
          <w:rFonts w:ascii="Garamond" w:hAnsi="Garamond"/>
          <w:b/>
          <w:sz w:val="24"/>
          <w:szCs w:val="24"/>
        </w:rPr>
        <w:t xml:space="preserve"> </w:t>
      </w:r>
      <w:r w:rsidR="00F040E9">
        <w:rPr>
          <w:rFonts w:ascii="Garamond" w:hAnsi="Garamond"/>
          <w:b/>
          <w:sz w:val="24"/>
          <w:szCs w:val="24"/>
        </w:rPr>
        <w:t xml:space="preserve">- </w:t>
      </w:r>
      <w:r w:rsidR="00F040E9" w:rsidRPr="00F040E9">
        <w:rPr>
          <w:rFonts w:ascii="Garamond" w:hAnsi="Garamond"/>
          <w:sz w:val="24"/>
          <w:szCs w:val="24"/>
        </w:rPr>
        <w:t>Th</w:t>
      </w:r>
      <w:r w:rsidR="00DD4CCC">
        <w:rPr>
          <w:rFonts w:ascii="Garamond" w:hAnsi="Garamond"/>
          <w:sz w:val="24"/>
          <w:szCs w:val="24"/>
        </w:rPr>
        <w:t xml:space="preserve">e purpose of private lessons is to concentrate on a certain skill or challenge.  It is our goal that class time is sufficient for skill enhancement and achievement.  But, in the event that your child is determined to achieve or improve a certain skill, private lessons are available.  </w:t>
      </w:r>
      <w:r w:rsidR="00F040E9">
        <w:rPr>
          <w:rFonts w:ascii="Garamond" w:hAnsi="Garamond"/>
          <w:sz w:val="24"/>
          <w:szCs w:val="24"/>
        </w:rPr>
        <w:t>Private</w:t>
      </w:r>
      <w:r w:rsidR="002F59E4">
        <w:rPr>
          <w:rFonts w:ascii="Garamond" w:hAnsi="Garamond"/>
          <w:sz w:val="24"/>
          <w:szCs w:val="24"/>
        </w:rPr>
        <w:t xml:space="preserve"> lessons range from $25</w:t>
      </w:r>
      <w:r w:rsidR="00920657">
        <w:rPr>
          <w:rFonts w:ascii="Garamond" w:hAnsi="Garamond"/>
          <w:sz w:val="24"/>
          <w:szCs w:val="24"/>
        </w:rPr>
        <w:t xml:space="preserve"> and up</w:t>
      </w:r>
      <w:r w:rsidR="00721E8D">
        <w:rPr>
          <w:rFonts w:ascii="Garamond" w:hAnsi="Garamond"/>
          <w:sz w:val="24"/>
          <w:szCs w:val="24"/>
        </w:rPr>
        <w:t xml:space="preserve"> and range in time from half hour to an hour. Group rates may apply.</w:t>
      </w:r>
    </w:p>
    <w:p w14:paraId="05C7E100" w14:textId="717C907A" w:rsidR="00F96BE7" w:rsidRDefault="00F96BE7" w:rsidP="00FD4D75">
      <w:pPr>
        <w:pStyle w:val="TOC1"/>
        <w:spacing w:line="240" w:lineRule="atLeast"/>
        <w:ind w:left="1008"/>
        <w:rPr>
          <w:rFonts w:ascii="Garamond" w:hAnsi="Garamond"/>
          <w:b/>
          <w:sz w:val="24"/>
          <w:szCs w:val="24"/>
        </w:rPr>
      </w:pPr>
    </w:p>
    <w:p w14:paraId="6ACFBFE9" w14:textId="2E73EB44" w:rsidR="00EB59E8" w:rsidRDefault="00F96BE7" w:rsidP="00F96BE7">
      <w:pPr>
        <w:pStyle w:val="TOC1"/>
        <w:spacing w:line="240" w:lineRule="atLeast"/>
        <w:rPr>
          <w:rFonts w:ascii="Garamond" w:hAnsi="Garamond"/>
          <w:b/>
          <w:sz w:val="24"/>
          <w:szCs w:val="24"/>
        </w:rPr>
      </w:pPr>
      <w:r w:rsidRPr="00F96BE7">
        <w:rPr>
          <w:rFonts w:ascii="Garamond" w:hAnsi="Garamond"/>
          <w:b/>
          <w:noProof/>
          <w:sz w:val="24"/>
          <w:szCs w:val="24"/>
        </w:rPr>
        <mc:AlternateContent>
          <mc:Choice Requires="wps">
            <w:drawing>
              <wp:anchor distT="45720" distB="45720" distL="114300" distR="114300" simplePos="0" relativeHeight="251665408" behindDoc="1" locked="0" layoutInCell="1" allowOverlap="1" wp14:anchorId="7FE003C1" wp14:editId="0102B8FB">
                <wp:simplePos x="0" y="0"/>
                <wp:positionH relativeFrom="margin">
                  <wp:align>center</wp:align>
                </wp:positionH>
                <wp:positionV relativeFrom="paragraph">
                  <wp:posOffset>-325755</wp:posOffset>
                </wp:positionV>
                <wp:extent cx="1757045" cy="1404620"/>
                <wp:effectExtent l="0" t="0" r="14605" b="1841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solidFill>
                          <a:srgbClr val="FFFFFF"/>
                        </a:solidFill>
                        <a:ln w="9525">
                          <a:solidFill>
                            <a:schemeClr val="bg1">
                              <a:lumMod val="75000"/>
                            </a:schemeClr>
                          </a:solidFill>
                          <a:miter lim="800000"/>
                          <a:headEnd/>
                          <a:tailEnd/>
                        </a:ln>
                      </wps:spPr>
                      <wps:txbx>
                        <w:txbxContent>
                          <w:p w14:paraId="5268935C" w14:textId="447F671A" w:rsidR="00F96BE7" w:rsidRPr="00F96BE7" w:rsidRDefault="00F96BE7">
                            <w:pPr>
                              <w:rPr>
                                <w:b/>
                                <w:sz w:val="26"/>
                                <w:szCs w:val="26"/>
                              </w:rPr>
                            </w:pPr>
                            <w:r w:rsidRPr="00F96BE7">
                              <w:rPr>
                                <w:b/>
                                <w:sz w:val="26"/>
                                <w:szCs w:val="26"/>
                              </w:rPr>
                              <w:t>COMMUNICATION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E003C1" id="_x0000_s1030" type="#_x0000_t202" style="position:absolute;margin-left:0;margin-top:-25.65pt;width:138.35pt;height:110.6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" strokecolor="#bfbfbf [2412]">
                <v:textbox style="mso-fit-shape-to-text:t">
                  <w:txbxContent>
                    <w:p w14:paraId="5268935C" w14:textId="447F671A" w:rsidR="00F96BE7" w:rsidRPr="00F96BE7" w:rsidRDefault="00F96BE7">
                      <w:pPr>
                        <w:rPr>
                          <w:b/>
                          <w:sz w:val="26"/>
                          <w:szCs w:val="26"/>
                        </w:rPr>
                      </w:pPr>
                      <w:r w:rsidRPr="00F96BE7">
                        <w:rPr>
                          <w:b/>
                          <w:sz w:val="26"/>
                          <w:szCs w:val="26"/>
                        </w:rPr>
                        <w:t>COMMUNICATION</w:t>
                      </w:r>
                    </w:p>
                  </w:txbxContent>
                </v:textbox>
                <w10:wrap anchorx="margin"/>
              </v:shape>
            </w:pict>
          </mc:Fallback>
        </mc:AlternateContent>
      </w:r>
      <w:r w:rsidR="00EB59E8">
        <w:rPr>
          <w:rFonts w:ascii="Garamond" w:hAnsi="Garamond"/>
          <w:b/>
          <w:sz w:val="24"/>
          <w:szCs w:val="24"/>
        </w:rPr>
        <w:t>Communication</w:t>
      </w:r>
      <w:r>
        <w:rPr>
          <w:rFonts w:ascii="Garamond" w:hAnsi="Garamond"/>
          <w:b/>
          <w:sz w:val="24"/>
          <w:szCs w:val="24"/>
        </w:rPr>
        <w:t xml:space="preserve"> </w:t>
      </w:r>
      <w:r w:rsidR="00EB59E8">
        <w:rPr>
          <w:rFonts w:ascii="Garamond" w:hAnsi="Garamond"/>
          <w:b/>
          <w:sz w:val="24"/>
          <w:szCs w:val="24"/>
        </w:rPr>
        <w:t xml:space="preserve">regarding news, events, class status and closings is done via email. Please be sure your email is correct in your account.  </w:t>
      </w:r>
    </w:p>
    <w:p w14:paraId="41532A53" w14:textId="77777777" w:rsidR="00EB59E8" w:rsidRDefault="00EB59E8" w:rsidP="00FD4D75">
      <w:pPr>
        <w:pStyle w:val="TOC1"/>
        <w:spacing w:line="240" w:lineRule="atLeast"/>
        <w:ind w:left="1008"/>
        <w:rPr>
          <w:rFonts w:ascii="Garamond" w:hAnsi="Garamond"/>
          <w:b/>
          <w:sz w:val="24"/>
          <w:szCs w:val="24"/>
        </w:rPr>
      </w:pPr>
    </w:p>
    <w:p w14:paraId="2BAC3E42" w14:textId="4E6484EF" w:rsidR="00FD4D75" w:rsidRPr="00EB59E8" w:rsidRDefault="00EB59E8" w:rsidP="00F96BE7">
      <w:pPr>
        <w:pStyle w:val="TOC1"/>
        <w:spacing w:line="240" w:lineRule="atLeast"/>
        <w:rPr>
          <w:rFonts w:ascii="Garamond" w:hAnsi="Garamond"/>
          <w:sz w:val="24"/>
          <w:szCs w:val="24"/>
        </w:rPr>
      </w:pPr>
      <w:r>
        <w:rPr>
          <w:rFonts w:ascii="Garamond" w:hAnsi="Garamond"/>
          <w:b/>
          <w:sz w:val="24"/>
          <w:szCs w:val="24"/>
        </w:rPr>
        <w:t>Tiger’s website (</w:t>
      </w:r>
      <w:r w:rsidR="00821E80" w:rsidRPr="00821E80">
        <w:rPr>
          <w:rFonts w:ascii="Garamond" w:hAnsi="Garamond"/>
          <w:b/>
          <w:sz w:val="24"/>
          <w:szCs w:val="24"/>
        </w:rPr>
        <w:t>www.tiger-academy.com</w:t>
      </w:r>
      <w:r>
        <w:rPr>
          <w:rFonts w:ascii="Garamond" w:hAnsi="Garamond"/>
          <w:b/>
          <w:sz w:val="24"/>
          <w:szCs w:val="24"/>
        </w:rPr>
        <w:t>)</w:t>
      </w:r>
      <w:r w:rsidR="00821E80">
        <w:rPr>
          <w:rFonts w:ascii="Garamond" w:hAnsi="Garamond"/>
          <w:b/>
          <w:sz w:val="24"/>
          <w:szCs w:val="24"/>
        </w:rPr>
        <w:t xml:space="preserve"> </w:t>
      </w:r>
      <w:r w:rsidR="007D7871">
        <w:rPr>
          <w:rFonts w:ascii="Garamond" w:hAnsi="Garamond"/>
          <w:b/>
          <w:sz w:val="24"/>
          <w:szCs w:val="24"/>
        </w:rPr>
        <w:t xml:space="preserve">and Facebook </w:t>
      </w:r>
      <w:r w:rsidR="007D7871" w:rsidRPr="00EB59E8">
        <w:rPr>
          <w:rFonts w:ascii="Garamond" w:hAnsi="Garamond"/>
          <w:sz w:val="24"/>
          <w:szCs w:val="24"/>
        </w:rPr>
        <w:t>are the best</w:t>
      </w:r>
      <w:r w:rsidR="00821E80" w:rsidRPr="00EB59E8">
        <w:rPr>
          <w:rFonts w:ascii="Garamond" w:hAnsi="Garamond"/>
          <w:sz w:val="24"/>
          <w:szCs w:val="24"/>
        </w:rPr>
        <w:t xml:space="preserve"> place</w:t>
      </w:r>
      <w:r w:rsidR="007D7871" w:rsidRPr="00EB59E8">
        <w:rPr>
          <w:rFonts w:ascii="Garamond" w:hAnsi="Garamond"/>
          <w:sz w:val="24"/>
          <w:szCs w:val="24"/>
        </w:rPr>
        <w:t>s to check</w:t>
      </w:r>
      <w:r w:rsidR="00821E80" w:rsidRPr="00EB59E8">
        <w:rPr>
          <w:rFonts w:ascii="Garamond" w:hAnsi="Garamond"/>
          <w:sz w:val="24"/>
          <w:szCs w:val="24"/>
        </w:rPr>
        <w:t xml:space="preserve"> for up to date information</w:t>
      </w:r>
      <w:r w:rsidR="00B10293" w:rsidRPr="00EB59E8">
        <w:rPr>
          <w:rFonts w:ascii="Garamond" w:hAnsi="Garamond"/>
          <w:sz w:val="24"/>
          <w:szCs w:val="24"/>
        </w:rPr>
        <w:t xml:space="preserve">- </w:t>
      </w:r>
      <w:r w:rsidR="007D7871" w:rsidRPr="00EB59E8">
        <w:rPr>
          <w:rFonts w:ascii="Garamond" w:hAnsi="Garamond"/>
          <w:sz w:val="24"/>
          <w:szCs w:val="24"/>
        </w:rPr>
        <w:t xml:space="preserve">daily to </w:t>
      </w:r>
      <w:r w:rsidR="00B10293" w:rsidRPr="00EB59E8">
        <w:rPr>
          <w:rFonts w:ascii="Garamond" w:hAnsi="Garamond"/>
          <w:sz w:val="24"/>
          <w:szCs w:val="24"/>
        </w:rPr>
        <w:t xml:space="preserve">monthly updates, closings and </w:t>
      </w:r>
      <w:r w:rsidR="00821E80" w:rsidRPr="00EB59E8">
        <w:rPr>
          <w:rFonts w:ascii="Garamond" w:hAnsi="Garamond"/>
          <w:sz w:val="24"/>
          <w:szCs w:val="24"/>
        </w:rPr>
        <w:t>new opportuni</w:t>
      </w:r>
      <w:r w:rsidR="00D26CDD" w:rsidRPr="00EB59E8">
        <w:rPr>
          <w:rFonts w:ascii="Garamond" w:hAnsi="Garamond"/>
          <w:sz w:val="24"/>
          <w:szCs w:val="24"/>
        </w:rPr>
        <w:t xml:space="preserve">ties can be found here.  </w:t>
      </w:r>
    </w:p>
    <w:p w14:paraId="09DD30DD" w14:textId="77777777" w:rsidR="00821E80" w:rsidRDefault="00821E80" w:rsidP="00FD4D75">
      <w:pPr>
        <w:pStyle w:val="TOC1"/>
        <w:spacing w:line="240" w:lineRule="atLeast"/>
        <w:ind w:left="1008"/>
        <w:rPr>
          <w:rFonts w:ascii="Garamond" w:hAnsi="Garamond"/>
          <w:b/>
          <w:sz w:val="24"/>
          <w:szCs w:val="24"/>
        </w:rPr>
      </w:pPr>
    </w:p>
    <w:p w14:paraId="05A83B52" w14:textId="4D2198C1" w:rsidR="00FD4D75" w:rsidRPr="00804CB1" w:rsidRDefault="00804CB1" w:rsidP="00F96BE7">
      <w:pPr>
        <w:pStyle w:val="TOC1"/>
        <w:spacing w:line="240" w:lineRule="atLeast"/>
        <w:rPr>
          <w:rFonts w:ascii="Garamond" w:hAnsi="Garamond"/>
          <w:sz w:val="24"/>
          <w:szCs w:val="24"/>
        </w:rPr>
      </w:pPr>
      <w:r>
        <w:rPr>
          <w:rFonts w:ascii="Garamond" w:hAnsi="Garamond"/>
          <w:b/>
          <w:sz w:val="24"/>
          <w:szCs w:val="24"/>
        </w:rPr>
        <w:t xml:space="preserve">Feedback – </w:t>
      </w:r>
      <w:r w:rsidRPr="00804CB1">
        <w:rPr>
          <w:rFonts w:ascii="Garamond" w:hAnsi="Garamond"/>
          <w:sz w:val="24"/>
          <w:szCs w:val="24"/>
        </w:rPr>
        <w:t xml:space="preserve">you are always welcome to approach your child’s coach AFTER their class.  </w:t>
      </w:r>
      <w:r w:rsidR="00EB59E8">
        <w:rPr>
          <w:rFonts w:ascii="Garamond" w:hAnsi="Garamond"/>
          <w:sz w:val="24"/>
          <w:szCs w:val="24"/>
        </w:rPr>
        <w:t>Most c</w:t>
      </w:r>
      <w:r w:rsidRPr="00804CB1">
        <w:rPr>
          <w:rFonts w:ascii="Garamond" w:hAnsi="Garamond"/>
          <w:sz w:val="24"/>
          <w:szCs w:val="24"/>
        </w:rPr>
        <w:t xml:space="preserve">oaches have 15 min. in between classes to prepare for their next class and </w:t>
      </w:r>
      <w:r w:rsidR="007D7871">
        <w:rPr>
          <w:rFonts w:ascii="Garamond" w:hAnsi="Garamond"/>
          <w:sz w:val="24"/>
          <w:szCs w:val="24"/>
        </w:rPr>
        <w:t xml:space="preserve">are happy </w:t>
      </w:r>
      <w:r w:rsidRPr="00804CB1">
        <w:rPr>
          <w:rFonts w:ascii="Garamond" w:hAnsi="Garamond"/>
          <w:sz w:val="24"/>
          <w:szCs w:val="24"/>
        </w:rPr>
        <w:t>to take any questions from you!</w:t>
      </w:r>
    </w:p>
    <w:p w14:paraId="21F872A3" w14:textId="77777777" w:rsidR="0089105A" w:rsidRPr="00821E80" w:rsidRDefault="0089105A" w:rsidP="00FD4D75">
      <w:pPr>
        <w:pStyle w:val="TOC1"/>
        <w:spacing w:line="240" w:lineRule="atLeast"/>
        <w:ind w:left="1008"/>
        <w:rPr>
          <w:rFonts w:ascii="Garamond" w:hAnsi="Garamond"/>
          <w:sz w:val="24"/>
          <w:szCs w:val="24"/>
        </w:rPr>
      </w:pPr>
    </w:p>
    <w:p w14:paraId="53529362" w14:textId="6E8D7FA7" w:rsidR="00FD4D75" w:rsidRPr="00E05C15" w:rsidRDefault="007D7871" w:rsidP="00F96BE7">
      <w:pPr>
        <w:pStyle w:val="TOC1"/>
        <w:spacing w:line="240" w:lineRule="atLeast"/>
        <w:ind w:right="-720"/>
        <w:rPr>
          <w:rFonts w:ascii="Garamond" w:hAnsi="Garamond"/>
          <w:b/>
          <w:sz w:val="24"/>
          <w:szCs w:val="24"/>
        </w:rPr>
      </w:pPr>
      <w:r>
        <w:rPr>
          <w:rFonts w:ascii="Garamond" w:hAnsi="Garamond"/>
          <w:b/>
          <w:sz w:val="24"/>
          <w:szCs w:val="24"/>
        </w:rPr>
        <w:t>Changes in class</w:t>
      </w:r>
      <w:r w:rsidR="00AB6D4D">
        <w:rPr>
          <w:rFonts w:ascii="Garamond" w:hAnsi="Garamond"/>
          <w:b/>
          <w:sz w:val="24"/>
          <w:szCs w:val="24"/>
        </w:rPr>
        <w:t xml:space="preserve"> –</w:t>
      </w:r>
      <w:r w:rsidR="003713A4">
        <w:rPr>
          <w:rFonts w:ascii="Garamond" w:hAnsi="Garamond"/>
          <w:b/>
          <w:sz w:val="24"/>
          <w:szCs w:val="24"/>
        </w:rPr>
        <w:t xml:space="preserve">want to change the day of your child’s class?  Need a </w:t>
      </w:r>
      <w:r w:rsidR="00EB59E8">
        <w:rPr>
          <w:rFonts w:ascii="Garamond" w:hAnsi="Garamond"/>
          <w:b/>
          <w:sz w:val="24"/>
          <w:szCs w:val="24"/>
        </w:rPr>
        <w:t>make-up</w:t>
      </w:r>
      <w:r w:rsidR="003713A4">
        <w:rPr>
          <w:rFonts w:ascii="Garamond" w:hAnsi="Garamond"/>
          <w:b/>
          <w:sz w:val="24"/>
          <w:szCs w:val="24"/>
        </w:rPr>
        <w:t xml:space="preserve"> class?  Need to withdraw from our program?</w:t>
      </w:r>
      <w:r w:rsidR="003713A4">
        <w:rPr>
          <w:rFonts w:ascii="Garamond" w:hAnsi="Garamond"/>
          <w:sz w:val="24"/>
          <w:szCs w:val="24"/>
        </w:rPr>
        <w:t xml:space="preserve">  All of this can be conveniently done through the Parent Portal or ask our</w:t>
      </w:r>
      <w:r w:rsidR="00AB6D4D" w:rsidRPr="00AB6D4D">
        <w:rPr>
          <w:rFonts w:ascii="Garamond" w:hAnsi="Garamond"/>
          <w:sz w:val="24"/>
          <w:szCs w:val="24"/>
        </w:rPr>
        <w:t xml:space="preserve"> </w:t>
      </w:r>
      <w:r w:rsidR="003713A4">
        <w:rPr>
          <w:rFonts w:ascii="Garamond" w:hAnsi="Garamond"/>
          <w:sz w:val="24"/>
          <w:szCs w:val="24"/>
        </w:rPr>
        <w:t>Office</w:t>
      </w:r>
      <w:r w:rsidR="00804CB1">
        <w:rPr>
          <w:rFonts w:ascii="Garamond" w:hAnsi="Garamond"/>
          <w:sz w:val="24"/>
          <w:szCs w:val="24"/>
        </w:rPr>
        <w:t xml:space="preserve"> </w:t>
      </w:r>
      <w:r w:rsidR="003713A4">
        <w:rPr>
          <w:rFonts w:ascii="Garamond" w:hAnsi="Garamond"/>
          <w:sz w:val="24"/>
          <w:szCs w:val="24"/>
        </w:rPr>
        <w:t>Staff for assistance.</w:t>
      </w:r>
      <w:r w:rsidR="00E05C15">
        <w:rPr>
          <w:rFonts w:ascii="Garamond" w:hAnsi="Garamond"/>
          <w:sz w:val="24"/>
          <w:szCs w:val="24"/>
        </w:rPr>
        <w:t xml:space="preserve">  </w:t>
      </w:r>
      <w:r w:rsidR="00E05C15" w:rsidRPr="00E05C15">
        <w:rPr>
          <w:rFonts w:ascii="Garamond" w:hAnsi="Garamond"/>
          <w:b/>
          <w:sz w:val="24"/>
          <w:szCs w:val="24"/>
        </w:rPr>
        <w:t xml:space="preserve">All withdrawals must give a </w:t>
      </w:r>
      <w:r w:rsidR="00EB59E8" w:rsidRPr="00E05C15">
        <w:rPr>
          <w:rFonts w:ascii="Garamond" w:hAnsi="Garamond"/>
          <w:b/>
          <w:sz w:val="24"/>
          <w:szCs w:val="24"/>
        </w:rPr>
        <w:t>7-day</w:t>
      </w:r>
      <w:r w:rsidR="00E05C15" w:rsidRPr="00E05C15">
        <w:rPr>
          <w:rFonts w:ascii="Garamond" w:hAnsi="Garamond"/>
          <w:b/>
          <w:sz w:val="24"/>
          <w:szCs w:val="24"/>
        </w:rPr>
        <w:t xml:space="preserve"> notice before the month of withdraw</w:t>
      </w:r>
      <w:r w:rsidR="00E05C15">
        <w:rPr>
          <w:rFonts w:ascii="Garamond" w:hAnsi="Garamond"/>
          <w:b/>
          <w:sz w:val="24"/>
          <w:szCs w:val="24"/>
        </w:rPr>
        <w:t>.</w:t>
      </w:r>
    </w:p>
    <w:p w14:paraId="21ECEAF9" w14:textId="77777777" w:rsidR="00AB6D4D" w:rsidRDefault="00AB6D4D" w:rsidP="00FD4D75">
      <w:pPr>
        <w:pStyle w:val="TOC1"/>
        <w:spacing w:line="240" w:lineRule="atLeast"/>
        <w:ind w:left="1008"/>
        <w:rPr>
          <w:rFonts w:ascii="Garamond" w:hAnsi="Garamond"/>
          <w:b/>
          <w:sz w:val="24"/>
          <w:szCs w:val="24"/>
        </w:rPr>
      </w:pPr>
    </w:p>
    <w:p w14:paraId="732B09F1" w14:textId="59E24970" w:rsidR="00E05C15" w:rsidRDefault="00AB6D4D" w:rsidP="00F96BE7">
      <w:pPr>
        <w:pStyle w:val="TOC1"/>
        <w:spacing w:line="240" w:lineRule="atLeast"/>
        <w:rPr>
          <w:rFonts w:ascii="Garamond" w:hAnsi="Garamond"/>
          <w:sz w:val="24"/>
          <w:szCs w:val="24"/>
        </w:rPr>
      </w:pPr>
      <w:r>
        <w:rPr>
          <w:rFonts w:ascii="Garamond" w:hAnsi="Garamond"/>
          <w:b/>
          <w:sz w:val="24"/>
          <w:szCs w:val="24"/>
        </w:rPr>
        <w:t>Billing Qu</w:t>
      </w:r>
      <w:r w:rsidR="003713A4">
        <w:rPr>
          <w:rFonts w:ascii="Garamond" w:hAnsi="Garamond"/>
          <w:b/>
          <w:sz w:val="24"/>
          <w:szCs w:val="24"/>
        </w:rPr>
        <w:t xml:space="preserve">estions </w:t>
      </w:r>
      <w:r w:rsidR="00EB59E8">
        <w:rPr>
          <w:rFonts w:ascii="Garamond" w:hAnsi="Garamond"/>
          <w:b/>
          <w:sz w:val="24"/>
          <w:szCs w:val="24"/>
        </w:rPr>
        <w:t xml:space="preserve">- </w:t>
      </w:r>
      <w:r w:rsidR="00EB59E8" w:rsidRPr="00EB59E8">
        <w:rPr>
          <w:rFonts w:ascii="Garamond" w:hAnsi="Garamond"/>
          <w:sz w:val="24"/>
          <w:szCs w:val="24"/>
        </w:rPr>
        <w:t>If</w:t>
      </w:r>
      <w:r w:rsidRPr="00AB6D4D">
        <w:rPr>
          <w:rFonts w:ascii="Garamond" w:hAnsi="Garamond"/>
          <w:sz w:val="24"/>
          <w:szCs w:val="24"/>
        </w:rPr>
        <w:t xml:space="preserve"> you have any questions</w:t>
      </w:r>
      <w:r w:rsidR="00721E8D">
        <w:rPr>
          <w:rFonts w:ascii="Garamond" w:hAnsi="Garamond"/>
          <w:sz w:val="24"/>
          <w:szCs w:val="24"/>
        </w:rPr>
        <w:t xml:space="preserve"> regarding your account, </w:t>
      </w:r>
      <w:r w:rsidR="003713A4">
        <w:rPr>
          <w:rFonts w:ascii="Garamond" w:hAnsi="Garamond"/>
          <w:sz w:val="24"/>
          <w:szCs w:val="24"/>
        </w:rPr>
        <w:t>ask our Office Staff</w:t>
      </w:r>
      <w:r w:rsidRPr="00AB6D4D">
        <w:rPr>
          <w:rFonts w:ascii="Garamond" w:hAnsi="Garamond"/>
          <w:sz w:val="24"/>
          <w:szCs w:val="24"/>
        </w:rPr>
        <w:t>.</w:t>
      </w:r>
      <w:r>
        <w:rPr>
          <w:rFonts w:ascii="Garamond" w:hAnsi="Garamond"/>
          <w:b/>
          <w:sz w:val="24"/>
          <w:szCs w:val="24"/>
        </w:rPr>
        <w:t xml:space="preserve"> </w:t>
      </w:r>
      <w:r w:rsidR="00E05C15">
        <w:rPr>
          <w:rFonts w:ascii="Garamond" w:hAnsi="Garamond"/>
          <w:b/>
          <w:sz w:val="24"/>
          <w:szCs w:val="24"/>
        </w:rPr>
        <w:t xml:space="preserve"> </w:t>
      </w:r>
      <w:r w:rsidR="003713A4">
        <w:rPr>
          <w:rFonts w:ascii="Garamond" w:hAnsi="Garamond"/>
          <w:sz w:val="24"/>
          <w:szCs w:val="24"/>
        </w:rPr>
        <w:t>All Charges and Payment</w:t>
      </w:r>
      <w:r w:rsidR="00E05C15">
        <w:rPr>
          <w:rFonts w:ascii="Garamond" w:hAnsi="Garamond"/>
          <w:sz w:val="24"/>
          <w:szCs w:val="24"/>
        </w:rPr>
        <w:t>s</w:t>
      </w:r>
      <w:r w:rsidR="003713A4">
        <w:rPr>
          <w:rFonts w:ascii="Garamond" w:hAnsi="Garamond"/>
          <w:sz w:val="24"/>
          <w:szCs w:val="24"/>
        </w:rPr>
        <w:t xml:space="preserve"> on your account can be found by logging on through the Parent Portal.</w:t>
      </w:r>
      <w:r>
        <w:rPr>
          <w:rFonts w:ascii="Garamond" w:hAnsi="Garamond"/>
          <w:b/>
          <w:sz w:val="24"/>
          <w:szCs w:val="24"/>
        </w:rPr>
        <w:t xml:space="preserve"> </w:t>
      </w:r>
      <w:r w:rsidR="00721E8D">
        <w:rPr>
          <w:rFonts w:ascii="Garamond" w:hAnsi="Garamond"/>
          <w:b/>
          <w:sz w:val="24"/>
          <w:szCs w:val="24"/>
        </w:rPr>
        <w:t xml:space="preserve"> </w:t>
      </w:r>
      <w:r w:rsidR="00E05C15">
        <w:rPr>
          <w:rFonts w:ascii="Garamond" w:hAnsi="Garamond"/>
          <w:sz w:val="24"/>
          <w:szCs w:val="24"/>
        </w:rPr>
        <w:t xml:space="preserve">On the </w:t>
      </w:r>
      <w:r w:rsidR="00EB59E8">
        <w:rPr>
          <w:rFonts w:ascii="Garamond" w:hAnsi="Garamond"/>
          <w:sz w:val="24"/>
          <w:szCs w:val="24"/>
        </w:rPr>
        <w:t>left-hand</w:t>
      </w:r>
      <w:r w:rsidR="00E05C15">
        <w:rPr>
          <w:rFonts w:ascii="Garamond" w:hAnsi="Garamond"/>
          <w:sz w:val="24"/>
          <w:szCs w:val="24"/>
        </w:rPr>
        <w:t xml:space="preserve"> side under </w:t>
      </w:r>
      <w:r w:rsidR="00E05C15" w:rsidRPr="00E05C15">
        <w:rPr>
          <w:rFonts w:ascii="Garamond" w:hAnsi="Garamond"/>
          <w:b/>
          <w:sz w:val="24"/>
          <w:szCs w:val="24"/>
        </w:rPr>
        <w:t>Payments</w:t>
      </w:r>
      <w:r w:rsidR="00E05C15">
        <w:rPr>
          <w:rFonts w:ascii="Garamond" w:hAnsi="Garamond"/>
          <w:sz w:val="24"/>
          <w:szCs w:val="24"/>
        </w:rPr>
        <w:t xml:space="preserve">, click on </w:t>
      </w:r>
      <w:r w:rsidR="00E05C15" w:rsidRPr="00E05C15">
        <w:rPr>
          <w:rFonts w:ascii="Garamond" w:hAnsi="Garamond"/>
          <w:b/>
          <w:sz w:val="24"/>
          <w:szCs w:val="24"/>
        </w:rPr>
        <w:t>View Transaction History</w:t>
      </w:r>
      <w:r w:rsidR="00E05C15">
        <w:rPr>
          <w:rFonts w:ascii="Garamond" w:hAnsi="Garamond"/>
          <w:sz w:val="24"/>
          <w:szCs w:val="24"/>
        </w:rPr>
        <w:t xml:space="preserve">.  </w:t>
      </w:r>
    </w:p>
    <w:p w14:paraId="3053D123" w14:textId="77777777" w:rsidR="00E05C15" w:rsidRDefault="00E05C15" w:rsidP="00FD4D75">
      <w:pPr>
        <w:pStyle w:val="TOC1"/>
        <w:spacing w:line="240" w:lineRule="atLeast"/>
        <w:ind w:left="1008"/>
        <w:rPr>
          <w:rFonts w:ascii="Garamond" w:hAnsi="Garamond"/>
          <w:b/>
          <w:sz w:val="24"/>
          <w:szCs w:val="24"/>
        </w:rPr>
      </w:pPr>
    </w:p>
    <w:p w14:paraId="18FF1A2B" w14:textId="45F1C0C6" w:rsidR="00FD4D75" w:rsidRPr="00AB6D4D" w:rsidRDefault="00721E8D" w:rsidP="00F96BE7">
      <w:pPr>
        <w:pStyle w:val="TOC1"/>
        <w:spacing w:line="240" w:lineRule="atLeast"/>
        <w:rPr>
          <w:rFonts w:ascii="Garamond" w:hAnsi="Garamond"/>
          <w:b/>
          <w:sz w:val="24"/>
          <w:szCs w:val="24"/>
        </w:rPr>
      </w:pPr>
      <w:r>
        <w:rPr>
          <w:rFonts w:ascii="Garamond" w:hAnsi="Garamond"/>
          <w:b/>
          <w:sz w:val="24"/>
          <w:szCs w:val="24"/>
        </w:rPr>
        <w:t xml:space="preserve">If you have any concerns/problems/requests with your account, please contact Amie Butler at </w:t>
      </w:r>
      <w:hyperlink r:id="rId11" w:history="1">
        <w:r w:rsidRPr="00B15703">
          <w:rPr>
            <w:rStyle w:val="Hyperlink"/>
            <w:rFonts w:ascii="Garamond" w:hAnsi="Garamond"/>
            <w:b/>
            <w:sz w:val="24"/>
            <w:szCs w:val="24"/>
          </w:rPr>
          <w:t>amiebutler@tiger-academy.com</w:t>
        </w:r>
      </w:hyperlink>
      <w:r>
        <w:rPr>
          <w:rFonts w:ascii="Garamond" w:hAnsi="Garamond"/>
          <w:b/>
          <w:sz w:val="24"/>
          <w:szCs w:val="24"/>
        </w:rPr>
        <w:t xml:space="preserve"> </w:t>
      </w:r>
      <w:r w:rsidR="00E05C15">
        <w:rPr>
          <w:rFonts w:ascii="Garamond" w:hAnsi="Garamond"/>
          <w:b/>
          <w:sz w:val="24"/>
          <w:szCs w:val="24"/>
        </w:rPr>
        <w:t>or call 573-814-5000 and ask for Amie.</w:t>
      </w:r>
      <w:r w:rsidR="00FD4D75" w:rsidRPr="00AB6D4D">
        <w:rPr>
          <w:rFonts w:ascii="Garamond" w:hAnsi="Garamond"/>
          <w:b/>
          <w:sz w:val="24"/>
          <w:szCs w:val="24"/>
        </w:rPr>
        <w:tab/>
      </w:r>
    </w:p>
    <w:p w14:paraId="0D9B9095" w14:textId="0C8BC41C" w:rsidR="004B4B93" w:rsidRPr="008971E9" w:rsidRDefault="004B4B93" w:rsidP="004B4B93">
      <w:pPr>
        <w:pStyle w:val="TOC1"/>
        <w:rPr>
          <w:rFonts w:ascii="Franklin Gothic Book" w:hAnsi="Franklin Gothic Book"/>
          <w:b/>
          <w:caps/>
          <w:sz w:val="24"/>
          <w:szCs w:val="24"/>
        </w:rPr>
      </w:pPr>
    </w:p>
    <w:p w14:paraId="24065702" w14:textId="68EF2329" w:rsidR="004B4B93" w:rsidRDefault="007E0B24" w:rsidP="004B4B93">
      <w:r w:rsidRPr="007E0B24">
        <w:rPr>
          <w:rFonts w:ascii="Franklin Gothic Book" w:hAnsi="Franklin Gothic Book"/>
          <w:b/>
          <w:noProof/>
          <w:sz w:val="24"/>
          <w:szCs w:val="24"/>
        </w:rPr>
        <mc:AlternateContent>
          <mc:Choice Requires="wps">
            <w:drawing>
              <wp:anchor distT="45720" distB="45720" distL="114300" distR="114300" simplePos="0" relativeHeight="251667456" behindDoc="1" locked="0" layoutInCell="1" allowOverlap="1" wp14:anchorId="07817033" wp14:editId="1F5DEE10">
                <wp:simplePos x="0" y="0"/>
                <wp:positionH relativeFrom="margin">
                  <wp:align>center</wp:align>
                </wp:positionH>
                <wp:positionV relativeFrom="paragraph">
                  <wp:posOffset>6350</wp:posOffset>
                </wp:positionV>
                <wp:extent cx="4600575" cy="337502"/>
                <wp:effectExtent l="0" t="0" r="28575" b="2476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37502"/>
                        </a:xfrm>
                        <a:prstGeom prst="rect">
                          <a:avLst/>
                        </a:prstGeom>
                        <a:solidFill>
                          <a:srgbClr val="FFFFFF"/>
                        </a:solidFill>
                        <a:ln w="9525">
                          <a:solidFill>
                            <a:schemeClr val="bg1">
                              <a:lumMod val="75000"/>
                            </a:schemeClr>
                          </a:solidFill>
                          <a:miter lim="800000"/>
                          <a:headEnd/>
                          <a:tailEnd/>
                        </a:ln>
                      </wps:spPr>
                      <wps:txbx>
                        <w:txbxContent>
                          <w:p w14:paraId="236E67F5" w14:textId="1E1D69D1" w:rsidR="007E0B24" w:rsidRPr="007E0B24" w:rsidRDefault="007E0B24">
                            <w:pPr>
                              <w:rPr>
                                <w:b/>
                                <w:sz w:val="26"/>
                                <w:szCs w:val="26"/>
                              </w:rPr>
                            </w:pPr>
                            <w:r>
                              <w:rPr>
                                <w:b/>
                                <w:sz w:val="26"/>
                                <w:szCs w:val="26"/>
                              </w:rPr>
                              <w:t xml:space="preserve">YEARLY ENROLLMENT </w:t>
                            </w:r>
                            <w:r w:rsidRPr="007E0B24">
                              <w:rPr>
                                <w:b/>
                                <w:sz w:val="26"/>
                                <w:szCs w:val="26"/>
                              </w:rPr>
                              <w:t>FEE</w:t>
                            </w:r>
                            <w:r>
                              <w:rPr>
                                <w:b/>
                                <w:sz w:val="26"/>
                                <w:szCs w:val="26"/>
                              </w:rPr>
                              <w:t xml:space="preserve"> and MONTHLY TUITION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817033" id="_x0000_s1031" type="#_x0000_t202" style="position:absolute;margin-left:0;margin-top:.5pt;width:362.25pt;height:26.5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" strokecolor="#bfbfbf [2412]">
                <v:textbox>
                  <w:txbxContent>
                    <w:p w14:paraId="236E67F5" w14:textId="1E1D69D1" w:rsidR="007E0B24" w:rsidRPr="007E0B24" w:rsidRDefault="007E0B24">
                      <w:pPr>
                        <w:rPr>
                          <w:b/>
                          <w:sz w:val="26"/>
                          <w:szCs w:val="26"/>
                        </w:rPr>
                      </w:pPr>
                      <w:r>
                        <w:rPr>
                          <w:b/>
                          <w:sz w:val="26"/>
                          <w:szCs w:val="26"/>
                        </w:rPr>
                        <w:t xml:space="preserve">YEARLY ENROLLMENT </w:t>
                      </w:r>
                      <w:r w:rsidRPr="007E0B24">
                        <w:rPr>
                          <w:b/>
                          <w:sz w:val="26"/>
                          <w:szCs w:val="26"/>
                        </w:rPr>
                        <w:t>FEE</w:t>
                      </w:r>
                      <w:r>
                        <w:rPr>
                          <w:b/>
                          <w:sz w:val="26"/>
                          <w:szCs w:val="26"/>
                        </w:rPr>
                        <w:t xml:space="preserve"> and MONTHLY TUITION</w:t>
                      </w:r>
                    </w:p>
                  </w:txbxContent>
                </v:textbox>
                <w10:wrap anchorx="margin"/>
              </v:shape>
            </w:pict>
          </mc:Fallback>
        </mc:AlternateContent>
      </w:r>
    </w:p>
    <w:p w14:paraId="75FB3138" w14:textId="77777777" w:rsidR="007E0B24" w:rsidRDefault="007E0B24" w:rsidP="007E0B24">
      <w:pPr>
        <w:pStyle w:val="TOC1"/>
        <w:spacing w:line="240" w:lineRule="atLeast"/>
        <w:rPr>
          <w:rFonts w:ascii="Garamond" w:hAnsi="Garamond"/>
          <w:b/>
          <w:sz w:val="24"/>
          <w:szCs w:val="24"/>
        </w:rPr>
      </w:pPr>
    </w:p>
    <w:p w14:paraId="40797863" w14:textId="77777777" w:rsidR="007E0B24" w:rsidRDefault="007E0B24" w:rsidP="007E0B24">
      <w:pPr>
        <w:pStyle w:val="TOC1"/>
        <w:spacing w:line="240" w:lineRule="atLeast"/>
        <w:rPr>
          <w:rFonts w:ascii="Garamond" w:hAnsi="Garamond"/>
          <w:b/>
          <w:sz w:val="24"/>
          <w:szCs w:val="24"/>
        </w:rPr>
      </w:pPr>
    </w:p>
    <w:p w14:paraId="11D9EE51" w14:textId="409C1FB7" w:rsidR="00F05558" w:rsidRDefault="00F05558" w:rsidP="007E0B24">
      <w:pPr>
        <w:pStyle w:val="TOC1"/>
        <w:spacing w:line="240" w:lineRule="atLeast"/>
        <w:rPr>
          <w:rFonts w:ascii="Garamond" w:hAnsi="Garamond"/>
          <w:sz w:val="24"/>
          <w:szCs w:val="24"/>
        </w:rPr>
      </w:pPr>
      <w:r>
        <w:rPr>
          <w:rFonts w:ascii="Garamond" w:hAnsi="Garamond"/>
          <w:b/>
          <w:sz w:val="24"/>
          <w:szCs w:val="24"/>
        </w:rPr>
        <w:t xml:space="preserve">Yearly Family Enrollment Fee - </w:t>
      </w:r>
      <w:r>
        <w:rPr>
          <w:rFonts w:ascii="Garamond" w:hAnsi="Garamond"/>
          <w:sz w:val="24"/>
          <w:szCs w:val="24"/>
        </w:rPr>
        <w:t>$40 per family. If enrollment continues after the year anniversary, the fee is not assessed.</w:t>
      </w:r>
    </w:p>
    <w:p w14:paraId="2D9B8376" w14:textId="77777777" w:rsidR="00F05558" w:rsidRPr="00F05558" w:rsidRDefault="00F05558" w:rsidP="007D10DF">
      <w:pPr>
        <w:pStyle w:val="TOC1"/>
        <w:spacing w:line="240" w:lineRule="atLeast"/>
        <w:ind w:left="1008"/>
        <w:rPr>
          <w:rFonts w:ascii="Garamond" w:hAnsi="Garamond"/>
          <w:sz w:val="24"/>
          <w:szCs w:val="24"/>
        </w:rPr>
      </w:pPr>
    </w:p>
    <w:p w14:paraId="2C4CE2F8" w14:textId="0119E369" w:rsidR="00F05558" w:rsidRDefault="00E570BD" w:rsidP="007E0B24">
      <w:pPr>
        <w:pStyle w:val="TOC1"/>
        <w:spacing w:line="240" w:lineRule="atLeast"/>
        <w:rPr>
          <w:rFonts w:ascii="Garamond" w:hAnsi="Garamond"/>
          <w:b/>
          <w:sz w:val="24"/>
          <w:szCs w:val="24"/>
        </w:rPr>
      </w:pPr>
      <w:r w:rsidRPr="00E570BD">
        <w:rPr>
          <w:rFonts w:ascii="Garamond" w:hAnsi="Garamond"/>
          <w:b/>
          <w:sz w:val="24"/>
          <w:szCs w:val="24"/>
        </w:rPr>
        <w:t>Monthly Tuition</w:t>
      </w:r>
      <w:r>
        <w:rPr>
          <w:rFonts w:ascii="Garamond" w:hAnsi="Garamond"/>
          <w:b/>
          <w:sz w:val="24"/>
          <w:szCs w:val="24"/>
        </w:rPr>
        <w:t xml:space="preserve"> – </w:t>
      </w:r>
      <w:r w:rsidRPr="00E570BD">
        <w:rPr>
          <w:rFonts w:ascii="Garamond" w:hAnsi="Garamond"/>
          <w:sz w:val="24"/>
          <w:szCs w:val="24"/>
        </w:rPr>
        <w:t xml:space="preserve">due </w:t>
      </w:r>
      <w:r w:rsidR="00721E8D">
        <w:rPr>
          <w:rFonts w:ascii="Garamond" w:hAnsi="Garamond"/>
          <w:sz w:val="24"/>
          <w:szCs w:val="24"/>
        </w:rPr>
        <w:t>BEFORE the 1st</w:t>
      </w:r>
      <w:r w:rsidR="002D0F38">
        <w:rPr>
          <w:rFonts w:ascii="Garamond" w:hAnsi="Garamond"/>
          <w:sz w:val="24"/>
          <w:szCs w:val="24"/>
        </w:rPr>
        <w:t xml:space="preserve"> of the month to avoid a</w:t>
      </w:r>
      <w:r w:rsidR="00804CB1">
        <w:rPr>
          <w:rFonts w:ascii="Garamond" w:hAnsi="Garamond"/>
          <w:sz w:val="24"/>
          <w:szCs w:val="24"/>
        </w:rPr>
        <w:t xml:space="preserve"> $10</w:t>
      </w:r>
      <w:r w:rsidRPr="00E570BD">
        <w:rPr>
          <w:rFonts w:ascii="Garamond" w:hAnsi="Garamond"/>
          <w:sz w:val="24"/>
          <w:szCs w:val="24"/>
        </w:rPr>
        <w:t>.00 late fee.</w:t>
      </w:r>
      <w:r w:rsidR="007D10DF">
        <w:rPr>
          <w:rFonts w:ascii="Garamond" w:hAnsi="Garamond"/>
          <w:sz w:val="24"/>
          <w:szCs w:val="24"/>
        </w:rPr>
        <w:t xml:space="preserve">  </w:t>
      </w:r>
      <w:r w:rsidR="00E05C15">
        <w:rPr>
          <w:rFonts w:ascii="Garamond" w:hAnsi="Garamond"/>
          <w:sz w:val="24"/>
          <w:szCs w:val="24"/>
        </w:rPr>
        <w:t xml:space="preserve">Tuition is based on ENROLLMENT, NOT ATTENDANCE.  </w:t>
      </w:r>
      <w:r w:rsidR="007D10DF">
        <w:rPr>
          <w:rFonts w:ascii="Garamond" w:hAnsi="Garamond"/>
          <w:sz w:val="24"/>
          <w:szCs w:val="24"/>
        </w:rPr>
        <w:t>The total monthly tuition amount varies based on</w:t>
      </w:r>
      <w:r w:rsidR="00EF60E1">
        <w:rPr>
          <w:rFonts w:ascii="Garamond" w:hAnsi="Garamond"/>
          <w:sz w:val="24"/>
          <w:szCs w:val="24"/>
        </w:rPr>
        <w:t xml:space="preserve"> your child’s</w:t>
      </w:r>
      <w:r w:rsidR="002D0F38">
        <w:rPr>
          <w:rFonts w:ascii="Garamond" w:hAnsi="Garamond"/>
          <w:sz w:val="24"/>
          <w:szCs w:val="24"/>
        </w:rPr>
        <w:t xml:space="preserve"> class, level and frequency</w:t>
      </w:r>
      <w:r w:rsidR="007D10DF">
        <w:rPr>
          <w:rFonts w:ascii="Garamond" w:hAnsi="Garamond"/>
          <w:sz w:val="24"/>
          <w:szCs w:val="24"/>
        </w:rPr>
        <w:t xml:space="preserve">. </w:t>
      </w:r>
      <w:r>
        <w:rPr>
          <w:rFonts w:ascii="Garamond" w:hAnsi="Garamond"/>
          <w:b/>
          <w:sz w:val="24"/>
          <w:szCs w:val="24"/>
        </w:rPr>
        <w:t xml:space="preserve"> </w:t>
      </w:r>
    </w:p>
    <w:p w14:paraId="4F042B5A" w14:textId="77777777" w:rsidR="00EB59E8" w:rsidRPr="00EB59E8" w:rsidRDefault="002D0F38" w:rsidP="00F05558">
      <w:pPr>
        <w:pStyle w:val="TOC1"/>
        <w:numPr>
          <w:ilvl w:val="0"/>
          <w:numId w:val="1"/>
        </w:numPr>
        <w:spacing w:line="240" w:lineRule="atLeast"/>
        <w:rPr>
          <w:rFonts w:ascii="Garamond" w:hAnsi="Garamond"/>
          <w:sz w:val="24"/>
          <w:szCs w:val="24"/>
        </w:rPr>
      </w:pPr>
      <w:r>
        <w:rPr>
          <w:rFonts w:ascii="Garamond" w:hAnsi="Garamond"/>
          <w:b/>
          <w:sz w:val="24"/>
          <w:szCs w:val="24"/>
        </w:rPr>
        <w:t>Payment can be done by logging on to the Parent Portal</w:t>
      </w:r>
      <w:r w:rsidR="00F05558">
        <w:rPr>
          <w:rFonts w:ascii="Garamond" w:hAnsi="Garamond"/>
          <w:b/>
          <w:sz w:val="24"/>
          <w:szCs w:val="24"/>
        </w:rPr>
        <w:t xml:space="preserve">. </w:t>
      </w:r>
    </w:p>
    <w:p w14:paraId="7E01A3C2" w14:textId="25A112A3" w:rsidR="00F05558" w:rsidRPr="00F05558" w:rsidRDefault="00F05558" w:rsidP="00F05558">
      <w:pPr>
        <w:pStyle w:val="TOC1"/>
        <w:numPr>
          <w:ilvl w:val="0"/>
          <w:numId w:val="1"/>
        </w:numPr>
        <w:spacing w:line="240" w:lineRule="atLeast"/>
        <w:rPr>
          <w:rFonts w:ascii="Garamond" w:hAnsi="Garamond"/>
          <w:sz w:val="24"/>
          <w:szCs w:val="24"/>
        </w:rPr>
      </w:pPr>
      <w:r>
        <w:rPr>
          <w:rFonts w:ascii="Garamond" w:hAnsi="Garamond"/>
          <w:sz w:val="24"/>
          <w:szCs w:val="24"/>
        </w:rPr>
        <w:t xml:space="preserve">On the </w:t>
      </w:r>
      <w:r w:rsidR="00EB59E8">
        <w:rPr>
          <w:rFonts w:ascii="Garamond" w:hAnsi="Garamond"/>
          <w:sz w:val="24"/>
          <w:szCs w:val="24"/>
        </w:rPr>
        <w:t>right-hand</w:t>
      </w:r>
      <w:r>
        <w:rPr>
          <w:rFonts w:ascii="Garamond" w:hAnsi="Garamond"/>
          <w:sz w:val="24"/>
          <w:szCs w:val="24"/>
        </w:rPr>
        <w:t xml:space="preserve"> side, click on </w:t>
      </w:r>
      <w:r w:rsidRPr="00F05558">
        <w:rPr>
          <w:rFonts w:ascii="Garamond" w:hAnsi="Garamond"/>
          <w:b/>
          <w:sz w:val="24"/>
          <w:szCs w:val="24"/>
        </w:rPr>
        <w:t>Make a Payment</w:t>
      </w:r>
      <w:r>
        <w:rPr>
          <w:rFonts w:ascii="Garamond" w:hAnsi="Garamond"/>
          <w:sz w:val="24"/>
          <w:szCs w:val="24"/>
        </w:rPr>
        <w:t xml:space="preserve"> for </w:t>
      </w:r>
      <w:r w:rsidR="00EB59E8">
        <w:rPr>
          <w:rFonts w:ascii="Garamond" w:hAnsi="Garamond"/>
          <w:sz w:val="24"/>
          <w:szCs w:val="24"/>
        </w:rPr>
        <w:t>one-time</w:t>
      </w:r>
      <w:r>
        <w:rPr>
          <w:rFonts w:ascii="Garamond" w:hAnsi="Garamond"/>
          <w:sz w:val="24"/>
          <w:szCs w:val="24"/>
        </w:rPr>
        <w:t xml:space="preserve"> </w:t>
      </w:r>
      <w:r w:rsidR="00EB59E8">
        <w:rPr>
          <w:rFonts w:ascii="Garamond" w:hAnsi="Garamond"/>
          <w:sz w:val="24"/>
          <w:szCs w:val="24"/>
        </w:rPr>
        <w:t xml:space="preserve">credit card </w:t>
      </w:r>
      <w:r>
        <w:rPr>
          <w:rFonts w:ascii="Garamond" w:hAnsi="Garamond"/>
          <w:sz w:val="24"/>
          <w:szCs w:val="24"/>
        </w:rPr>
        <w:t xml:space="preserve">payment. Click on </w:t>
      </w:r>
      <w:r w:rsidRPr="00F05558">
        <w:rPr>
          <w:rFonts w:ascii="Garamond" w:hAnsi="Garamond"/>
          <w:b/>
          <w:sz w:val="24"/>
          <w:szCs w:val="24"/>
        </w:rPr>
        <w:t>Manage Payment</w:t>
      </w:r>
      <w:r>
        <w:rPr>
          <w:rFonts w:ascii="Garamond" w:hAnsi="Garamond"/>
          <w:sz w:val="24"/>
          <w:szCs w:val="24"/>
        </w:rPr>
        <w:t xml:space="preserve"> </w:t>
      </w:r>
      <w:r w:rsidRPr="00F05558">
        <w:rPr>
          <w:rFonts w:ascii="Garamond" w:hAnsi="Garamond"/>
          <w:b/>
          <w:sz w:val="24"/>
          <w:szCs w:val="24"/>
        </w:rPr>
        <w:t>Options</w:t>
      </w:r>
      <w:r>
        <w:rPr>
          <w:rFonts w:ascii="Garamond" w:hAnsi="Garamond"/>
          <w:sz w:val="24"/>
          <w:szCs w:val="24"/>
        </w:rPr>
        <w:t xml:space="preserve"> to set up or change auto draft information</w:t>
      </w:r>
      <w:r w:rsidR="00EB59E8">
        <w:rPr>
          <w:rFonts w:ascii="Garamond" w:hAnsi="Garamond"/>
          <w:sz w:val="24"/>
          <w:szCs w:val="24"/>
        </w:rPr>
        <w:t xml:space="preserve"> (credit card or bank draft is available)</w:t>
      </w:r>
      <w:r>
        <w:rPr>
          <w:rFonts w:ascii="Garamond" w:hAnsi="Garamond"/>
          <w:sz w:val="24"/>
          <w:szCs w:val="24"/>
        </w:rPr>
        <w:t xml:space="preserve">  </w:t>
      </w:r>
      <w:r w:rsidR="002D0F38">
        <w:rPr>
          <w:rFonts w:ascii="Garamond" w:hAnsi="Garamond"/>
          <w:b/>
          <w:sz w:val="24"/>
          <w:szCs w:val="24"/>
        </w:rPr>
        <w:t xml:space="preserve"> </w:t>
      </w:r>
    </w:p>
    <w:p w14:paraId="2A9A764A" w14:textId="17D60EBA" w:rsidR="0089105A" w:rsidRPr="00E05C15" w:rsidRDefault="00F05558" w:rsidP="00E05C15">
      <w:pPr>
        <w:pStyle w:val="TOC1"/>
        <w:numPr>
          <w:ilvl w:val="1"/>
          <w:numId w:val="2"/>
        </w:numPr>
        <w:spacing w:line="240" w:lineRule="atLeast"/>
        <w:rPr>
          <w:rFonts w:ascii="Garamond" w:hAnsi="Garamond"/>
          <w:sz w:val="24"/>
          <w:szCs w:val="24"/>
        </w:rPr>
      </w:pPr>
      <w:r>
        <w:rPr>
          <w:rFonts w:ascii="Garamond" w:hAnsi="Garamond"/>
          <w:b/>
          <w:sz w:val="24"/>
          <w:szCs w:val="24"/>
        </w:rPr>
        <w:t>Al</w:t>
      </w:r>
      <w:r w:rsidR="002D0F38">
        <w:rPr>
          <w:rFonts w:ascii="Garamond" w:hAnsi="Garamond"/>
          <w:b/>
          <w:sz w:val="24"/>
          <w:szCs w:val="24"/>
        </w:rPr>
        <w:t xml:space="preserve">l Auto Pay accounts will be debited on the </w:t>
      </w:r>
      <w:r>
        <w:rPr>
          <w:rFonts w:ascii="Garamond" w:hAnsi="Garamond"/>
          <w:b/>
          <w:sz w:val="24"/>
          <w:szCs w:val="24"/>
        </w:rPr>
        <w:t>LAST DAY</w:t>
      </w:r>
      <w:r w:rsidR="00524C85">
        <w:rPr>
          <w:rFonts w:ascii="Garamond" w:hAnsi="Garamond"/>
          <w:b/>
          <w:sz w:val="24"/>
          <w:szCs w:val="24"/>
        </w:rPr>
        <w:t xml:space="preserve"> of each month (or next business day)</w:t>
      </w:r>
      <w:r>
        <w:rPr>
          <w:rFonts w:ascii="Garamond" w:hAnsi="Garamond"/>
          <w:b/>
          <w:sz w:val="24"/>
          <w:szCs w:val="24"/>
        </w:rPr>
        <w:t xml:space="preserve"> for next month’s tuition.</w:t>
      </w:r>
    </w:p>
    <w:p w14:paraId="1CAE495B" w14:textId="3FE29B1B" w:rsidR="00F05558" w:rsidRPr="005E2A73" w:rsidRDefault="004049D0" w:rsidP="00E05C15">
      <w:pPr>
        <w:pStyle w:val="TOC1"/>
        <w:numPr>
          <w:ilvl w:val="1"/>
          <w:numId w:val="1"/>
        </w:numPr>
        <w:spacing w:line="240" w:lineRule="atLeast"/>
        <w:rPr>
          <w:rFonts w:ascii="Garamond" w:hAnsi="Garamond"/>
          <w:sz w:val="24"/>
          <w:szCs w:val="24"/>
        </w:rPr>
      </w:pPr>
      <w:r>
        <w:rPr>
          <w:rFonts w:ascii="Garamond" w:hAnsi="Garamond"/>
          <w:sz w:val="24"/>
          <w:szCs w:val="24"/>
        </w:rPr>
        <w:t xml:space="preserve">Cash or Check </w:t>
      </w:r>
      <w:r w:rsidR="00E05C15">
        <w:rPr>
          <w:rFonts w:ascii="Garamond" w:hAnsi="Garamond"/>
          <w:sz w:val="24"/>
          <w:szCs w:val="24"/>
        </w:rPr>
        <w:t>Payment can also be done with our Office Staff: Amie Butler, Crystaldawn Arnold, Stacy Silverwood or Brandi Daffron.</w:t>
      </w:r>
    </w:p>
    <w:p w14:paraId="02B8CC41" w14:textId="77777777" w:rsidR="00E570BD" w:rsidRPr="00E570BD" w:rsidRDefault="00E570BD" w:rsidP="00E570BD">
      <w:pPr>
        <w:pStyle w:val="TOC1"/>
        <w:spacing w:line="240" w:lineRule="atLeast"/>
        <w:ind w:left="1008"/>
        <w:rPr>
          <w:rFonts w:ascii="Garamond" w:hAnsi="Garamond"/>
          <w:b/>
          <w:sz w:val="24"/>
          <w:szCs w:val="24"/>
        </w:rPr>
      </w:pPr>
      <w:r w:rsidRPr="00E570BD">
        <w:rPr>
          <w:rFonts w:ascii="Garamond" w:hAnsi="Garamond"/>
          <w:b/>
          <w:sz w:val="24"/>
          <w:szCs w:val="24"/>
        </w:rPr>
        <w:t xml:space="preserve">   </w:t>
      </w:r>
    </w:p>
    <w:p w14:paraId="06808527" w14:textId="74DC11EF" w:rsidR="0089105A" w:rsidRDefault="00E570BD" w:rsidP="007E0B24">
      <w:pPr>
        <w:pStyle w:val="TOC1"/>
        <w:spacing w:line="240" w:lineRule="atLeast"/>
        <w:rPr>
          <w:rFonts w:ascii="Garamond" w:hAnsi="Garamond"/>
          <w:sz w:val="24"/>
          <w:szCs w:val="24"/>
        </w:rPr>
      </w:pPr>
      <w:r w:rsidRPr="00E570BD">
        <w:rPr>
          <w:rFonts w:ascii="Garamond" w:hAnsi="Garamond"/>
          <w:b/>
          <w:sz w:val="24"/>
          <w:szCs w:val="24"/>
        </w:rPr>
        <w:t>Late fees</w:t>
      </w:r>
      <w:r w:rsidR="0089105A">
        <w:rPr>
          <w:rFonts w:ascii="Garamond" w:hAnsi="Garamond"/>
          <w:b/>
          <w:sz w:val="24"/>
          <w:szCs w:val="24"/>
        </w:rPr>
        <w:t xml:space="preserve"> - </w:t>
      </w:r>
      <w:r w:rsidR="00524C85">
        <w:rPr>
          <w:rFonts w:ascii="Garamond" w:hAnsi="Garamond"/>
          <w:sz w:val="24"/>
          <w:szCs w:val="24"/>
        </w:rPr>
        <w:t>$10</w:t>
      </w:r>
      <w:r w:rsidR="0089105A" w:rsidRPr="0089105A">
        <w:rPr>
          <w:rFonts w:ascii="Garamond" w:hAnsi="Garamond"/>
          <w:sz w:val="24"/>
          <w:szCs w:val="24"/>
        </w:rPr>
        <w:t xml:space="preserve">.00 </w:t>
      </w:r>
      <w:r w:rsidR="00F05558">
        <w:rPr>
          <w:rFonts w:ascii="Garamond" w:hAnsi="Garamond"/>
          <w:sz w:val="24"/>
          <w:szCs w:val="24"/>
        </w:rPr>
        <w:t>assessed</w:t>
      </w:r>
      <w:r w:rsidR="0089105A" w:rsidRPr="0089105A">
        <w:rPr>
          <w:rFonts w:ascii="Garamond" w:hAnsi="Garamond"/>
          <w:sz w:val="24"/>
          <w:szCs w:val="24"/>
        </w:rPr>
        <w:t xml:space="preserve"> </w:t>
      </w:r>
      <w:r w:rsidR="00F05558">
        <w:rPr>
          <w:rFonts w:ascii="Garamond" w:hAnsi="Garamond"/>
          <w:sz w:val="24"/>
          <w:szCs w:val="24"/>
        </w:rPr>
        <w:t>on the 1st</w:t>
      </w:r>
      <w:r w:rsidR="002D0F38">
        <w:rPr>
          <w:rFonts w:ascii="Garamond" w:hAnsi="Garamond"/>
          <w:sz w:val="24"/>
          <w:szCs w:val="24"/>
        </w:rPr>
        <w:t xml:space="preserve"> of the month if tuition is not paid.</w:t>
      </w:r>
      <w:r w:rsidR="00003BA9">
        <w:rPr>
          <w:rFonts w:ascii="Garamond" w:hAnsi="Garamond"/>
          <w:sz w:val="24"/>
          <w:szCs w:val="24"/>
        </w:rPr>
        <w:t xml:space="preserve">  </w:t>
      </w:r>
      <w:r w:rsidR="005E2A73">
        <w:rPr>
          <w:rFonts w:ascii="Garamond" w:hAnsi="Garamond"/>
          <w:sz w:val="24"/>
          <w:szCs w:val="24"/>
        </w:rPr>
        <w:t xml:space="preserve"> </w:t>
      </w:r>
    </w:p>
    <w:p w14:paraId="0B80CABE" w14:textId="77777777" w:rsidR="00871DB5" w:rsidRPr="0089105A" w:rsidRDefault="00871DB5" w:rsidP="00E570BD">
      <w:pPr>
        <w:pStyle w:val="TOC1"/>
        <w:spacing w:line="240" w:lineRule="atLeast"/>
        <w:ind w:left="1008" w:right="-720"/>
        <w:rPr>
          <w:rFonts w:ascii="Garamond" w:hAnsi="Garamond"/>
          <w:sz w:val="24"/>
          <w:szCs w:val="24"/>
        </w:rPr>
      </w:pPr>
    </w:p>
    <w:p w14:paraId="66EE8D84" w14:textId="3B5DA4B9" w:rsidR="00B10293" w:rsidRDefault="00E570BD" w:rsidP="007E0B24">
      <w:pPr>
        <w:pStyle w:val="TOC1"/>
        <w:spacing w:line="240" w:lineRule="atLeast"/>
        <w:rPr>
          <w:rFonts w:ascii="Garamond" w:hAnsi="Garamond"/>
          <w:sz w:val="24"/>
          <w:szCs w:val="24"/>
        </w:rPr>
      </w:pPr>
      <w:r w:rsidRPr="00E570BD">
        <w:rPr>
          <w:rFonts w:ascii="Garamond" w:hAnsi="Garamond"/>
          <w:b/>
          <w:sz w:val="24"/>
          <w:szCs w:val="24"/>
        </w:rPr>
        <w:t>Billing</w:t>
      </w:r>
      <w:r w:rsidR="0089105A">
        <w:rPr>
          <w:rFonts w:ascii="Garamond" w:hAnsi="Garamond"/>
          <w:b/>
          <w:sz w:val="24"/>
          <w:szCs w:val="24"/>
        </w:rPr>
        <w:t xml:space="preserve"> – </w:t>
      </w:r>
      <w:r w:rsidR="0089105A">
        <w:rPr>
          <w:rFonts w:ascii="Garamond" w:hAnsi="Garamond"/>
          <w:sz w:val="24"/>
          <w:szCs w:val="24"/>
        </w:rPr>
        <w:t xml:space="preserve">delinquent accounts will </w:t>
      </w:r>
      <w:r w:rsidR="00F05558">
        <w:rPr>
          <w:rFonts w:ascii="Garamond" w:hAnsi="Garamond"/>
          <w:sz w:val="24"/>
          <w:szCs w:val="24"/>
        </w:rPr>
        <w:t>receive an email/phone call. Accounts must be in good standing in order for the child to participate in class.</w:t>
      </w:r>
    </w:p>
    <w:p w14:paraId="1285124B" w14:textId="161B8CDB" w:rsidR="00E05C15" w:rsidRDefault="00E05C15" w:rsidP="00EF60E1">
      <w:pPr>
        <w:pStyle w:val="TOC1"/>
        <w:spacing w:line="240" w:lineRule="atLeast"/>
        <w:ind w:left="1008"/>
        <w:rPr>
          <w:rFonts w:ascii="Garamond" w:hAnsi="Garamond"/>
          <w:sz w:val="24"/>
          <w:szCs w:val="24"/>
        </w:rPr>
      </w:pPr>
    </w:p>
    <w:p w14:paraId="707AC191" w14:textId="3A12AF05" w:rsidR="002D0F38" w:rsidRPr="00EF60E1" w:rsidRDefault="00E05C15" w:rsidP="00484858">
      <w:pPr>
        <w:pStyle w:val="TOC1"/>
        <w:spacing w:line="240" w:lineRule="atLeast"/>
        <w:rPr>
          <w:rFonts w:ascii="Garamond" w:hAnsi="Garamond"/>
          <w:sz w:val="24"/>
          <w:szCs w:val="24"/>
        </w:rPr>
      </w:pPr>
      <w:r w:rsidRPr="00E05C15">
        <w:rPr>
          <w:rFonts w:ascii="Garamond" w:hAnsi="Garamond"/>
          <w:b/>
          <w:sz w:val="24"/>
          <w:szCs w:val="24"/>
        </w:rPr>
        <w:t>Questions/Concerns regarding fees</w:t>
      </w:r>
      <w:r>
        <w:rPr>
          <w:rFonts w:ascii="Garamond" w:hAnsi="Garamond"/>
          <w:sz w:val="24"/>
          <w:szCs w:val="24"/>
        </w:rPr>
        <w:t xml:space="preserve">, contact Amie Butler at </w:t>
      </w:r>
      <w:hyperlink r:id="rId12" w:history="1">
        <w:r w:rsidRPr="00B15703">
          <w:rPr>
            <w:rStyle w:val="Hyperlink"/>
            <w:rFonts w:ascii="Garamond" w:hAnsi="Garamond"/>
            <w:sz w:val="24"/>
            <w:szCs w:val="24"/>
          </w:rPr>
          <w:t>amiebutler@tiger-academy.com</w:t>
        </w:r>
      </w:hyperlink>
      <w:r>
        <w:rPr>
          <w:rFonts w:ascii="Garamond" w:hAnsi="Garamond"/>
          <w:sz w:val="24"/>
          <w:szCs w:val="24"/>
        </w:rPr>
        <w:t xml:space="preserve"> or call 573-814-5000 and ask for Amie.</w:t>
      </w:r>
      <w:bookmarkStart w:id="0" w:name="_GoBack"/>
      <w:bookmarkEnd w:id="0"/>
    </w:p>
    <w:sectPr w:rsidR="002D0F38" w:rsidRPr="00EF60E1" w:rsidSect="001127D8">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335EA" w14:textId="77777777" w:rsidR="00DA2CE9" w:rsidRDefault="00DA2CE9">
      <w:r>
        <w:separator/>
      </w:r>
    </w:p>
  </w:endnote>
  <w:endnote w:type="continuationSeparator" w:id="0">
    <w:p w14:paraId="2FFC1DE9" w14:textId="77777777" w:rsidR="00DA2CE9" w:rsidRDefault="00DA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Kalinga">
    <w:altName w:val="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67CC" w14:textId="77777777" w:rsidR="00E61FE0" w:rsidRDefault="00E61FE0" w:rsidP="00E61F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0AD094" w14:textId="77777777" w:rsidR="00E61FE0" w:rsidRDefault="00E61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48FF6" w14:textId="77777777" w:rsidR="00E61FE0" w:rsidRDefault="00E61FE0" w:rsidP="00E61FE0">
    <w:pPr>
      <w:pStyle w:val="Footer"/>
      <w:jc w:val="lef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46F8F" w14:textId="77777777" w:rsidR="00DA2CE9" w:rsidRDefault="00DA2CE9">
      <w:r>
        <w:separator/>
      </w:r>
    </w:p>
  </w:footnote>
  <w:footnote w:type="continuationSeparator" w:id="0">
    <w:p w14:paraId="48A6D94B" w14:textId="77777777" w:rsidR="00DA2CE9" w:rsidRDefault="00DA2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B7A"/>
    <w:multiLevelType w:val="hybridMultilevel"/>
    <w:tmpl w:val="0C86ECA0"/>
    <w:lvl w:ilvl="0" w:tplc="55C84AAA">
      <w:start w:val="1"/>
      <w:numFmt w:val="bullet"/>
      <w:lvlText w:val=""/>
      <w:lvlJc w:val="left"/>
      <w:pPr>
        <w:ind w:left="2736"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 w15:restartNumberingAfterBreak="0">
    <w:nsid w:val="315E3004"/>
    <w:multiLevelType w:val="hybridMultilevel"/>
    <w:tmpl w:val="8D7679F6"/>
    <w:lvl w:ilvl="0" w:tplc="DE1C51E0">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E12F2"/>
    <w:multiLevelType w:val="hybridMultilevel"/>
    <w:tmpl w:val="524CA8AA"/>
    <w:lvl w:ilvl="0" w:tplc="4646697E">
      <w:start w:val="1"/>
      <w:numFmt w:val="bullet"/>
      <w:lvlText w:val=""/>
      <w:lvlJc w:val="left"/>
      <w:pPr>
        <w:ind w:left="64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57D84"/>
    <w:multiLevelType w:val="hybridMultilevel"/>
    <w:tmpl w:val="936618AA"/>
    <w:lvl w:ilvl="0" w:tplc="51DE0D7C">
      <w:start w:val="1"/>
      <w:numFmt w:val="bullet"/>
      <w:lvlText w:val=""/>
      <w:lvlJc w:val="left"/>
      <w:pPr>
        <w:ind w:left="648" w:hanging="216"/>
      </w:pPr>
      <w:rPr>
        <w:rFonts w:ascii="Symbol" w:hAnsi="Symbol" w:hint="default"/>
      </w:rPr>
    </w:lvl>
    <w:lvl w:ilvl="1" w:tplc="6804EC80">
      <w:start w:val="1"/>
      <w:numFmt w:val="bullet"/>
      <w:lvlText w:val=""/>
      <w:lvlJc w:val="left"/>
      <w:pPr>
        <w:ind w:left="648" w:hanging="216"/>
      </w:pPr>
      <w:rPr>
        <w:rFonts w:ascii="Symbol" w:hAnsi="Symbol"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6DB33B89"/>
    <w:multiLevelType w:val="hybridMultilevel"/>
    <w:tmpl w:val="C696195E"/>
    <w:lvl w:ilvl="0" w:tplc="04090001">
      <w:start w:val="1"/>
      <w:numFmt w:val="bullet"/>
      <w:lvlText w:val=""/>
      <w:lvlJc w:val="left"/>
      <w:pPr>
        <w:ind w:left="1728" w:hanging="360"/>
      </w:pPr>
      <w:rPr>
        <w:rFonts w:ascii="Symbol" w:hAnsi="Symbol" w:hint="default"/>
      </w:rPr>
    </w:lvl>
    <w:lvl w:ilvl="1" w:tplc="77568A6C">
      <w:start w:val="1"/>
      <w:numFmt w:val="bullet"/>
      <w:lvlText w:val="o"/>
      <w:lvlJc w:val="left"/>
      <w:pPr>
        <w:ind w:left="1584" w:hanging="216"/>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1F"/>
    <w:rsid w:val="00003BA9"/>
    <w:rsid w:val="00006687"/>
    <w:rsid w:val="000069F2"/>
    <w:rsid w:val="00017EAB"/>
    <w:rsid w:val="000475A6"/>
    <w:rsid w:val="00074F55"/>
    <w:rsid w:val="00075138"/>
    <w:rsid w:val="000D4826"/>
    <w:rsid w:val="000D7E7D"/>
    <w:rsid w:val="001127D8"/>
    <w:rsid w:val="0011716B"/>
    <w:rsid w:val="001447C6"/>
    <w:rsid w:val="00147AA7"/>
    <w:rsid w:val="00152CF6"/>
    <w:rsid w:val="00156D05"/>
    <w:rsid w:val="00157151"/>
    <w:rsid w:val="001D798B"/>
    <w:rsid w:val="001F2DFD"/>
    <w:rsid w:val="00271C01"/>
    <w:rsid w:val="002924AC"/>
    <w:rsid w:val="002B2CA2"/>
    <w:rsid w:val="002D0F38"/>
    <w:rsid w:val="002D27AB"/>
    <w:rsid w:val="002D692D"/>
    <w:rsid w:val="002F59E4"/>
    <w:rsid w:val="00331F18"/>
    <w:rsid w:val="003363E0"/>
    <w:rsid w:val="0034308C"/>
    <w:rsid w:val="00351FC5"/>
    <w:rsid w:val="003713A4"/>
    <w:rsid w:val="00383300"/>
    <w:rsid w:val="003A164C"/>
    <w:rsid w:val="003C15D1"/>
    <w:rsid w:val="003D7E61"/>
    <w:rsid w:val="003E58E5"/>
    <w:rsid w:val="004049D0"/>
    <w:rsid w:val="00431535"/>
    <w:rsid w:val="00440503"/>
    <w:rsid w:val="00470D03"/>
    <w:rsid w:val="00484858"/>
    <w:rsid w:val="004A6EB8"/>
    <w:rsid w:val="004B4B93"/>
    <w:rsid w:val="004C3B78"/>
    <w:rsid w:val="004C416F"/>
    <w:rsid w:val="004D3879"/>
    <w:rsid w:val="0052442D"/>
    <w:rsid w:val="00524C85"/>
    <w:rsid w:val="00560671"/>
    <w:rsid w:val="0056706C"/>
    <w:rsid w:val="00575791"/>
    <w:rsid w:val="005A4E1C"/>
    <w:rsid w:val="005E2A73"/>
    <w:rsid w:val="006171EB"/>
    <w:rsid w:val="006341AD"/>
    <w:rsid w:val="0063481F"/>
    <w:rsid w:val="00660818"/>
    <w:rsid w:val="006611BF"/>
    <w:rsid w:val="00721E8D"/>
    <w:rsid w:val="0072372C"/>
    <w:rsid w:val="007314B2"/>
    <w:rsid w:val="007B5800"/>
    <w:rsid w:val="007B642D"/>
    <w:rsid w:val="007C0B37"/>
    <w:rsid w:val="007D10DF"/>
    <w:rsid w:val="007D7871"/>
    <w:rsid w:val="007E0B24"/>
    <w:rsid w:val="00804CB1"/>
    <w:rsid w:val="00805C06"/>
    <w:rsid w:val="0082121F"/>
    <w:rsid w:val="00821E80"/>
    <w:rsid w:val="00831141"/>
    <w:rsid w:val="00855D39"/>
    <w:rsid w:val="008602D1"/>
    <w:rsid w:val="00871DB5"/>
    <w:rsid w:val="00877E06"/>
    <w:rsid w:val="0089105A"/>
    <w:rsid w:val="008A33A9"/>
    <w:rsid w:val="008B495F"/>
    <w:rsid w:val="008E751B"/>
    <w:rsid w:val="00920657"/>
    <w:rsid w:val="0093168B"/>
    <w:rsid w:val="0093673E"/>
    <w:rsid w:val="00943F7F"/>
    <w:rsid w:val="00960171"/>
    <w:rsid w:val="00961750"/>
    <w:rsid w:val="009F196D"/>
    <w:rsid w:val="00A10D60"/>
    <w:rsid w:val="00A27616"/>
    <w:rsid w:val="00A376C8"/>
    <w:rsid w:val="00A51C56"/>
    <w:rsid w:val="00AA6938"/>
    <w:rsid w:val="00AB1AF9"/>
    <w:rsid w:val="00AB6D4D"/>
    <w:rsid w:val="00AB7563"/>
    <w:rsid w:val="00AC0644"/>
    <w:rsid w:val="00AE058E"/>
    <w:rsid w:val="00AE5BAE"/>
    <w:rsid w:val="00B10293"/>
    <w:rsid w:val="00B5644B"/>
    <w:rsid w:val="00B771F0"/>
    <w:rsid w:val="00BA5E0F"/>
    <w:rsid w:val="00BB41DA"/>
    <w:rsid w:val="00BC0F75"/>
    <w:rsid w:val="00BD5ABF"/>
    <w:rsid w:val="00C00BCA"/>
    <w:rsid w:val="00C53E23"/>
    <w:rsid w:val="00C9067C"/>
    <w:rsid w:val="00C917A1"/>
    <w:rsid w:val="00CB3CD7"/>
    <w:rsid w:val="00CC44F4"/>
    <w:rsid w:val="00CE7B09"/>
    <w:rsid w:val="00CF02D7"/>
    <w:rsid w:val="00D26CDD"/>
    <w:rsid w:val="00D50C88"/>
    <w:rsid w:val="00D62554"/>
    <w:rsid w:val="00D77F8E"/>
    <w:rsid w:val="00D83C81"/>
    <w:rsid w:val="00DA2CE9"/>
    <w:rsid w:val="00DD41B2"/>
    <w:rsid w:val="00DD4CCC"/>
    <w:rsid w:val="00DF4790"/>
    <w:rsid w:val="00DF4BF9"/>
    <w:rsid w:val="00E05C15"/>
    <w:rsid w:val="00E570BD"/>
    <w:rsid w:val="00E61FE0"/>
    <w:rsid w:val="00E66241"/>
    <w:rsid w:val="00E727E7"/>
    <w:rsid w:val="00EB1FF7"/>
    <w:rsid w:val="00EB59E8"/>
    <w:rsid w:val="00EB5C44"/>
    <w:rsid w:val="00EC5BC5"/>
    <w:rsid w:val="00EE17C2"/>
    <w:rsid w:val="00EF60E1"/>
    <w:rsid w:val="00F040E9"/>
    <w:rsid w:val="00F05558"/>
    <w:rsid w:val="00F4029D"/>
    <w:rsid w:val="00F7453B"/>
    <w:rsid w:val="00F87555"/>
    <w:rsid w:val="00F96BE7"/>
    <w:rsid w:val="00FD4D75"/>
    <w:rsid w:val="00FE1083"/>
    <w:rsid w:val="00FF26DB"/>
    <w:rsid w:val="00FF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A8D9"/>
  <w15:docId w15:val="{59F904A2-76F4-4979-B084-418B789F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0BD"/>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2121F"/>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rsid w:val="0082121F"/>
    <w:rPr>
      <w:rFonts w:ascii="Arial Black" w:eastAsia="Times New Roman" w:hAnsi="Arial Black" w:cs="Times New Roman"/>
      <w:sz w:val="16"/>
      <w:szCs w:val="20"/>
    </w:rPr>
  </w:style>
  <w:style w:type="character" w:styleId="PageNumber">
    <w:name w:val="page number"/>
    <w:rsid w:val="0082121F"/>
    <w:rPr>
      <w:b/>
    </w:rPr>
  </w:style>
  <w:style w:type="paragraph" w:customStyle="1" w:styleId="SectionHeading">
    <w:name w:val="Section Heading"/>
    <w:basedOn w:val="Normal"/>
    <w:next w:val="BodyText"/>
    <w:rsid w:val="0082121F"/>
    <w:pPr>
      <w:spacing w:line="640" w:lineRule="atLeast"/>
    </w:pPr>
    <w:rPr>
      <w:rFonts w:ascii="Arial Black" w:hAnsi="Arial Black"/>
      <w:caps/>
      <w:spacing w:val="60"/>
      <w:sz w:val="15"/>
    </w:rPr>
  </w:style>
  <w:style w:type="paragraph" w:customStyle="1" w:styleId="SectionLabel">
    <w:name w:val="Section Label"/>
    <w:basedOn w:val="Normal"/>
    <w:next w:val="Normal"/>
    <w:rsid w:val="0082121F"/>
    <w:pPr>
      <w:spacing w:before="2040" w:after="360" w:line="480" w:lineRule="atLeast"/>
    </w:pPr>
    <w:rPr>
      <w:rFonts w:ascii="Arial Black" w:hAnsi="Arial Black"/>
      <w:color w:val="808080"/>
      <w:spacing w:val="-35"/>
      <w:sz w:val="48"/>
    </w:rPr>
  </w:style>
  <w:style w:type="paragraph" w:styleId="TOC1">
    <w:name w:val="toc 1"/>
    <w:basedOn w:val="Normal"/>
    <w:semiHidden/>
    <w:rsid w:val="0082121F"/>
    <w:pPr>
      <w:tabs>
        <w:tab w:val="right" w:pos="3600"/>
      </w:tabs>
      <w:spacing w:line="320" w:lineRule="atLeast"/>
    </w:pPr>
    <w:rPr>
      <w:rFonts w:ascii="Arial Black" w:hAnsi="Arial Black"/>
      <w:sz w:val="15"/>
    </w:rPr>
  </w:style>
  <w:style w:type="paragraph" w:styleId="BodyText">
    <w:name w:val="Body Text"/>
    <w:basedOn w:val="Normal"/>
    <w:link w:val="BodyTextChar"/>
    <w:uiPriority w:val="99"/>
    <w:semiHidden/>
    <w:unhideWhenUsed/>
    <w:rsid w:val="0082121F"/>
    <w:pPr>
      <w:spacing w:after="120"/>
    </w:pPr>
  </w:style>
  <w:style w:type="character" w:customStyle="1" w:styleId="BodyTextChar">
    <w:name w:val="Body Text Char"/>
    <w:basedOn w:val="DefaultParagraphFont"/>
    <w:link w:val="BodyText"/>
    <w:uiPriority w:val="99"/>
    <w:semiHidden/>
    <w:rsid w:val="0082121F"/>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82121F"/>
    <w:rPr>
      <w:rFonts w:ascii="Tahoma" w:hAnsi="Tahoma" w:cs="Tahoma"/>
      <w:szCs w:val="16"/>
    </w:rPr>
  </w:style>
  <w:style w:type="character" w:customStyle="1" w:styleId="BalloonTextChar">
    <w:name w:val="Balloon Text Char"/>
    <w:basedOn w:val="DefaultParagraphFont"/>
    <w:link w:val="BalloonText"/>
    <w:uiPriority w:val="99"/>
    <w:semiHidden/>
    <w:rsid w:val="0082121F"/>
    <w:rPr>
      <w:rFonts w:ascii="Tahoma" w:eastAsia="Times New Roman" w:hAnsi="Tahoma" w:cs="Tahoma"/>
      <w:sz w:val="16"/>
      <w:szCs w:val="16"/>
    </w:rPr>
  </w:style>
  <w:style w:type="paragraph" w:styleId="NoSpacing">
    <w:name w:val="No Spacing"/>
    <w:uiPriority w:val="1"/>
    <w:qFormat/>
    <w:rsid w:val="00A376C8"/>
    <w:pPr>
      <w:spacing w:after="0" w:line="240" w:lineRule="auto"/>
    </w:pPr>
    <w:rPr>
      <w:rFonts w:ascii="Garamond" w:eastAsia="Times New Roman" w:hAnsi="Garamond" w:cs="Times New Roman"/>
      <w:sz w:val="16"/>
      <w:szCs w:val="20"/>
    </w:rPr>
  </w:style>
  <w:style w:type="character" w:styleId="Hyperlink">
    <w:name w:val="Hyperlink"/>
    <w:basedOn w:val="DefaultParagraphFont"/>
    <w:uiPriority w:val="99"/>
    <w:unhideWhenUsed/>
    <w:rsid w:val="001127D8"/>
    <w:rPr>
      <w:color w:val="0000FF" w:themeColor="hyperlink"/>
      <w:u w:val="single"/>
    </w:rPr>
  </w:style>
  <w:style w:type="character" w:customStyle="1" w:styleId="UnresolvedMention">
    <w:name w:val="Unresolved Mention"/>
    <w:basedOn w:val="DefaultParagraphFont"/>
    <w:uiPriority w:val="99"/>
    <w:semiHidden/>
    <w:unhideWhenUsed/>
    <w:rsid w:val="00855D39"/>
    <w:rPr>
      <w:color w:val="605E5C"/>
      <w:shd w:val="clear" w:color="auto" w:fill="E1DFDD"/>
    </w:rPr>
  </w:style>
  <w:style w:type="paragraph" w:styleId="ListParagraph">
    <w:name w:val="List Paragraph"/>
    <w:basedOn w:val="Normal"/>
    <w:uiPriority w:val="34"/>
    <w:qFormat/>
    <w:rsid w:val="0096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ebutler@tiger-academy.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iebutler@tiger-academ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ebutler@tiger-academ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iebutler@tiger-academy.com" TargetMode="External"/><Relationship Id="rId4" Type="http://schemas.openxmlformats.org/officeDocument/2006/relationships/webSettings" Target="webSettings.xml"/><Relationship Id="rId9" Type="http://schemas.openxmlformats.org/officeDocument/2006/relationships/hyperlink" Target="http://www.tiger-academ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3</cp:revision>
  <cp:lastPrinted>2013-09-30T17:06:00Z</cp:lastPrinted>
  <dcterms:created xsi:type="dcterms:W3CDTF">2018-09-13T23:37:00Z</dcterms:created>
  <dcterms:modified xsi:type="dcterms:W3CDTF">2019-02-05T19:07:00Z</dcterms:modified>
</cp:coreProperties>
</file>